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77B5" w14:textId="77777777" w:rsidR="001C2605" w:rsidRDefault="001C2605" w:rsidP="00A76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0158" w14:textId="77777777" w:rsidR="001C2605" w:rsidRDefault="000024D8" w:rsidP="000024D8">
      <w:pPr>
        <w:jc w:val="center"/>
        <w:rPr>
          <w:sz w:val="40"/>
          <w:szCs w:val="40"/>
        </w:rPr>
      </w:pPr>
      <w:r>
        <w:rPr>
          <w:sz w:val="40"/>
          <w:szCs w:val="40"/>
        </w:rPr>
        <w:t>Supplementary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76F6D" w:rsidRPr="003117A1" w14:paraId="75FCB7F3" w14:textId="77777777" w:rsidTr="00CD21A7">
        <w:tc>
          <w:tcPr>
            <w:tcW w:w="3397" w:type="dxa"/>
          </w:tcPr>
          <w:p w14:paraId="70E65559" w14:textId="77777777" w:rsidR="00A76F6D" w:rsidRPr="00A4181E" w:rsidRDefault="000024D8" w:rsidP="00CD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40"/>
                <w:szCs w:val="40"/>
              </w:rPr>
              <w:br w:type="page"/>
            </w:r>
            <w:r w:rsidR="00A76F6D" w:rsidRPr="00A4181E">
              <w:rPr>
                <w:rFonts w:ascii="Times New Roman" w:hAnsi="Times New Roman" w:cs="Times New Roman"/>
                <w:b/>
              </w:rPr>
              <w:t>Disease classification</w:t>
            </w:r>
          </w:p>
        </w:tc>
        <w:tc>
          <w:tcPr>
            <w:tcW w:w="5619" w:type="dxa"/>
          </w:tcPr>
          <w:p w14:paraId="4F652301" w14:textId="77777777" w:rsidR="00A76F6D" w:rsidRPr="00A4181E" w:rsidRDefault="00A76F6D" w:rsidP="00CD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1E">
              <w:rPr>
                <w:rFonts w:ascii="Times New Roman" w:hAnsi="Times New Roman" w:cs="Times New Roman"/>
                <w:b/>
              </w:rPr>
              <w:t>ICD 10 code</w:t>
            </w:r>
          </w:p>
        </w:tc>
      </w:tr>
      <w:tr w:rsidR="00A76F6D" w:rsidRPr="003117A1" w14:paraId="241491B8" w14:textId="77777777" w:rsidTr="00CD21A7">
        <w:tc>
          <w:tcPr>
            <w:tcW w:w="3397" w:type="dxa"/>
          </w:tcPr>
          <w:p w14:paraId="7B29D644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Ischaemic Stroke</w:t>
            </w:r>
          </w:p>
        </w:tc>
        <w:tc>
          <w:tcPr>
            <w:tcW w:w="5619" w:type="dxa"/>
          </w:tcPr>
          <w:p w14:paraId="0F0DEB9D" w14:textId="77777777" w:rsidR="00A76F6D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I63; I63.0; I63.1; I63.2; I63.3; I63.4; I63.5; I63.6; I63.8; I63.9</w:t>
            </w:r>
          </w:p>
        </w:tc>
      </w:tr>
      <w:tr w:rsidR="00A76F6D" w:rsidRPr="003117A1" w14:paraId="767AFE11" w14:textId="77777777" w:rsidTr="00CD21A7">
        <w:tc>
          <w:tcPr>
            <w:tcW w:w="3397" w:type="dxa"/>
          </w:tcPr>
          <w:p w14:paraId="442715B6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Intracerebral Haemorrhage</w:t>
            </w:r>
          </w:p>
        </w:tc>
        <w:tc>
          <w:tcPr>
            <w:tcW w:w="5619" w:type="dxa"/>
          </w:tcPr>
          <w:p w14:paraId="2A78C71A" w14:textId="77777777" w:rsidR="00A76F6D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I61; I61.0; I61.1; I61.2; I61.3; I61.4; I61.5; I61.6; I61.8; I61.9</w:t>
            </w:r>
          </w:p>
        </w:tc>
      </w:tr>
      <w:tr w:rsidR="00A76F6D" w:rsidRPr="003117A1" w14:paraId="133445D9" w14:textId="77777777" w:rsidTr="00CD21A7">
        <w:tc>
          <w:tcPr>
            <w:tcW w:w="3397" w:type="dxa"/>
          </w:tcPr>
          <w:p w14:paraId="6771D945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 of undetermined pathology</w:t>
            </w:r>
          </w:p>
        </w:tc>
        <w:tc>
          <w:tcPr>
            <w:tcW w:w="5619" w:type="dxa"/>
          </w:tcPr>
          <w:p w14:paraId="15A91917" w14:textId="77777777" w:rsidR="00A76F6D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I64</w:t>
            </w:r>
          </w:p>
        </w:tc>
      </w:tr>
      <w:tr w:rsidR="00A76F6D" w:rsidRPr="003117A1" w14:paraId="6289D791" w14:textId="77777777" w:rsidTr="00CD21A7">
        <w:tc>
          <w:tcPr>
            <w:tcW w:w="3397" w:type="dxa"/>
          </w:tcPr>
          <w:p w14:paraId="57685C0A" w14:textId="77777777" w:rsidR="00A76F6D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5619" w:type="dxa"/>
          </w:tcPr>
          <w:p w14:paraId="599FCD0A" w14:textId="77777777" w:rsidR="00A76F6D" w:rsidRDefault="00A76F6D" w:rsidP="00CD21A7">
            <w:pPr>
              <w:rPr>
                <w:rFonts w:ascii="Times New Roman" w:hAnsi="Times New Roman" w:cs="Times New Roman"/>
              </w:rPr>
            </w:pPr>
            <w:r w:rsidRPr="001073B8">
              <w:rPr>
                <w:rFonts w:ascii="Times New Roman" w:hAnsi="Times New Roman" w:cs="Times New Roman"/>
              </w:rPr>
              <w:t>I25.5; I42.0; I42.9; I50; I50.0</w:t>
            </w:r>
            <w:r>
              <w:rPr>
                <w:rFonts w:ascii="Times New Roman" w:hAnsi="Times New Roman" w:cs="Times New Roman"/>
              </w:rPr>
              <w:t xml:space="preserve">; I50.1; </w:t>
            </w:r>
            <w:r w:rsidRPr="001073B8">
              <w:rPr>
                <w:rFonts w:ascii="Times New Roman" w:hAnsi="Times New Roman" w:cs="Times New Roman"/>
              </w:rPr>
              <w:t>I50.9; I51.7</w:t>
            </w:r>
          </w:p>
        </w:tc>
      </w:tr>
      <w:tr w:rsidR="00A76F6D" w:rsidRPr="003117A1" w14:paraId="754D2DC0" w14:textId="77777777" w:rsidTr="00CD21A7">
        <w:tc>
          <w:tcPr>
            <w:tcW w:w="3397" w:type="dxa"/>
          </w:tcPr>
          <w:p w14:paraId="5D1FB4D5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5619" w:type="dxa"/>
          </w:tcPr>
          <w:p w14:paraId="24694372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I10; I11.0; I11.9; I12.0; I12.9; I15.1; I15.2; I15.8; I15.9; </w:t>
            </w:r>
          </w:p>
        </w:tc>
      </w:tr>
      <w:tr w:rsidR="00A76F6D" w:rsidRPr="003117A1" w14:paraId="3CADD070" w14:textId="77777777" w:rsidTr="00CD21A7">
        <w:tc>
          <w:tcPr>
            <w:tcW w:w="3397" w:type="dxa"/>
          </w:tcPr>
          <w:p w14:paraId="2CE10794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5619" w:type="dxa"/>
          </w:tcPr>
          <w:p w14:paraId="4FEC70B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50A6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750A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.4;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.5;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.6;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.8; E</w:t>
            </w:r>
            <w:r w:rsidRPr="00750A6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750A6A">
              <w:rPr>
                <w:rFonts w:ascii="Times New Roman" w:hAnsi="Times New Roman" w:cs="Times New Roman"/>
              </w:rPr>
              <w:t>9</w:t>
            </w:r>
          </w:p>
        </w:tc>
      </w:tr>
      <w:tr w:rsidR="00A76F6D" w:rsidRPr="00C65A94" w14:paraId="04581975" w14:textId="77777777" w:rsidTr="00CD21A7">
        <w:tc>
          <w:tcPr>
            <w:tcW w:w="3397" w:type="dxa"/>
          </w:tcPr>
          <w:p w14:paraId="732220FE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Dyslipidaemia</w:t>
            </w:r>
          </w:p>
        </w:tc>
        <w:tc>
          <w:tcPr>
            <w:tcW w:w="5619" w:type="dxa"/>
          </w:tcPr>
          <w:p w14:paraId="7F5894F9" w14:textId="77777777" w:rsidR="00A76F6D" w:rsidRPr="00CF7AE9" w:rsidRDefault="00A76F6D" w:rsidP="00CD21A7">
            <w:pPr>
              <w:rPr>
                <w:rFonts w:ascii="Times New Roman" w:hAnsi="Times New Roman" w:cs="Times New Roman"/>
                <w:lang w:val="es-ES"/>
              </w:rPr>
            </w:pPr>
            <w:r w:rsidRPr="00CF7AE9">
              <w:rPr>
                <w:rFonts w:ascii="Times New Roman" w:hAnsi="Times New Roman" w:cs="Times New Roman"/>
                <w:lang w:val="es-ES"/>
              </w:rPr>
              <w:t>E75.6; E78.0; E78.1; E78.2; E78.3; E78.4; E78.5; E78.6; E78.8; E78.9</w:t>
            </w:r>
          </w:p>
        </w:tc>
      </w:tr>
      <w:tr w:rsidR="00A76F6D" w:rsidRPr="003117A1" w14:paraId="70AF21C4" w14:textId="77777777" w:rsidTr="00CD21A7">
        <w:tc>
          <w:tcPr>
            <w:tcW w:w="3397" w:type="dxa"/>
          </w:tcPr>
          <w:p w14:paraId="42D560D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Ischaemic Heart Disease</w:t>
            </w:r>
          </w:p>
        </w:tc>
        <w:tc>
          <w:tcPr>
            <w:tcW w:w="5619" w:type="dxa"/>
          </w:tcPr>
          <w:p w14:paraId="0EF1E371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44A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; I</w:t>
            </w:r>
            <w:r w:rsidRPr="00644A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644A3D">
              <w:rPr>
                <w:rFonts w:ascii="Times New Roman" w:hAnsi="Times New Roman" w:cs="Times New Roman"/>
              </w:rPr>
              <w:t>9</w:t>
            </w:r>
          </w:p>
        </w:tc>
      </w:tr>
      <w:tr w:rsidR="00A76F6D" w:rsidRPr="003117A1" w14:paraId="1E99A98B" w14:textId="77777777" w:rsidTr="00CD21A7">
        <w:tc>
          <w:tcPr>
            <w:tcW w:w="3397" w:type="dxa"/>
          </w:tcPr>
          <w:p w14:paraId="09AF537E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Valvular Disease</w:t>
            </w:r>
          </w:p>
        </w:tc>
        <w:tc>
          <w:tcPr>
            <w:tcW w:w="5619" w:type="dxa"/>
          </w:tcPr>
          <w:p w14:paraId="2622C2D8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D42E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 I</w:t>
            </w:r>
            <w:r w:rsidRPr="00CD42E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  <w:r w:rsidRPr="00CD42E6">
              <w:rPr>
                <w:rFonts w:ascii="Times New Roman" w:hAnsi="Times New Roman" w:cs="Times New Roman"/>
              </w:rPr>
              <w:t>1</w:t>
            </w:r>
          </w:p>
        </w:tc>
      </w:tr>
      <w:tr w:rsidR="00A76F6D" w:rsidRPr="003117A1" w14:paraId="2BB7C76C" w14:textId="77777777" w:rsidTr="00CD21A7">
        <w:tc>
          <w:tcPr>
            <w:tcW w:w="3397" w:type="dxa"/>
          </w:tcPr>
          <w:p w14:paraId="080A0182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5619" w:type="dxa"/>
          </w:tcPr>
          <w:p w14:paraId="02E87AB3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226F45">
              <w:rPr>
                <w:rFonts w:ascii="Times New Roman" w:hAnsi="Times New Roman" w:cs="Times New Roman"/>
              </w:rPr>
              <w:t>I48</w:t>
            </w:r>
          </w:p>
        </w:tc>
      </w:tr>
      <w:tr w:rsidR="00A76F6D" w:rsidRPr="003117A1" w14:paraId="63B7482F" w14:textId="77777777" w:rsidTr="00CD21A7">
        <w:tc>
          <w:tcPr>
            <w:tcW w:w="3397" w:type="dxa"/>
          </w:tcPr>
          <w:p w14:paraId="446A3C06" w14:textId="77777777" w:rsidR="00A76F6D" w:rsidRPr="003117A1" w:rsidRDefault="00BC5137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A76F6D" w:rsidRPr="003117A1">
              <w:rPr>
                <w:rFonts w:ascii="Times New Roman" w:hAnsi="Times New Roman" w:cs="Times New Roman"/>
              </w:rPr>
              <w:t>Arrhythmia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19" w:type="dxa"/>
          </w:tcPr>
          <w:p w14:paraId="3A8D8F17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226F45">
              <w:rPr>
                <w:rFonts w:ascii="Times New Roman" w:hAnsi="Times New Roman" w:cs="Times New Roman"/>
              </w:rPr>
              <w:t>I49.0; I49.1; I49.3; I49.4; I49.5; I49.8; I49.9; R00; R00.0; R00.1; R00.2</w:t>
            </w:r>
          </w:p>
        </w:tc>
      </w:tr>
      <w:tr w:rsidR="00A76F6D" w:rsidRPr="003117A1" w14:paraId="6C1C1FE8" w14:textId="77777777" w:rsidTr="00CD21A7">
        <w:tc>
          <w:tcPr>
            <w:tcW w:w="3397" w:type="dxa"/>
          </w:tcPr>
          <w:p w14:paraId="09592352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5619" w:type="dxa"/>
          </w:tcPr>
          <w:p w14:paraId="3BACB803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6677BA">
              <w:rPr>
                <w:rFonts w:ascii="Times New Roman" w:hAnsi="Times New Roman" w:cs="Times New Roman"/>
              </w:rPr>
              <w:t>I70.1; I70.2; I70.8; I70.9; I71.0; I71.2; I71.4; I71.9; I72.9; I73.9; I74.2; I74.3; I74.9; I77.1; I77.6</w:t>
            </w:r>
          </w:p>
        </w:tc>
      </w:tr>
      <w:tr w:rsidR="00A76F6D" w:rsidRPr="003117A1" w14:paraId="2AC7C689" w14:textId="77777777" w:rsidTr="00CD21A7">
        <w:tc>
          <w:tcPr>
            <w:tcW w:w="3397" w:type="dxa"/>
          </w:tcPr>
          <w:p w14:paraId="0E00F8C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Cancers</w:t>
            </w:r>
          </w:p>
        </w:tc>
        <w:tc>
          <w:tcPr>
            <w:tcW w:w="5619" w:type="dxa"/>
          </w:tcPr>
          <w:p w14:paraId="56558B24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6677BA">
              <w:rPr>
                <w:rFonts w:ascii="Times New Roman" w:hAnsi="Times New Roman" w:cs="Times New Roman"/>
              </w:rPr>
              <w:t>C11.9; C18.9; C20; C22.0; C22.1; C34.9; C50.9; C53.9; C61; C67.9; C73; C77.9; C78.2; C79.3; C79.5; C79.8</w:t>
            </w:r>
          </w:p>
        </w:tc>
      </w:tr>
      <w:tr w:rsidR="00A76F6D" w:rsidRPr="003117A1" w14:paraId="406C9082" w14:textId="77777777" w:rsidTr="00CD21A7">
        <w:tc>
          <w:tcPr>
            <w:tcW w:w="3397" w:type="dxa"/>
          </w:tcPr>
          <w:p w14:paraId="4D18432C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5619" w:type="dxa"/>
          </w:tcPr>
          <w:p w14:paraId="36D5BAD0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6677BA">
              <w:rPr>
                <w:rFonts w:ascii="Times New Roman" w:hAnsi="Times New Roman" w:cs="Times New Roman"/>
              </w:rPr>
              <w:t>J42; J43.9; J44; J44.0</w:t>
            </w:r>
          </w:p>
        </w:tc>
      </w:tr>
      <w:tr w:rsidR="00A76F6D" w:rsidRPr="00C65A94" w14:paraId="5D0CD5F5" w14:textId="77777777" w:rsidTr="00CD21A7">
        <w:tc>
          <w:tcPr>
            <w:tcW w:w="3397" w:type="dxa"/>
          </w:tcPr>
          <w:p w14:paraId="1FF0A7F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5619" w:type="dxa"/>
          </w:tcPr>
          <w:p w14:paraId="6E6969CD" w14:textId="77777777" w:rsidR="00A76F6D" w:rsidRPr="00CF7AE9" w:rsidRDefault="00A76F6D" w:rsidP="00CD21A7">
            <w:pPr>
              <w:rPr>
                <w:rFonts w:ascii="Times New Roman" w:hAnsi="Times New Roman" w:cs="Times New Roman"/>
                <w:lang w:val="es-ES"/>
              </w:rPr>
            </w:pPr>
            <w:r w:rsidRPr="00CF7AE9">
              <w:rPr>
                <w:rFonts w:ascii="Times New Roman" w:hAnsi="Times New Roman" w:cs="Times New Roman"/>
                <w:lang w:val="es-ES"/>
              </w:rPr>
              <w:t>N18; N18.0; N18.1; N18.2; N18.3; N18.4; N18.5; N18.9; N19; Z99.2</w:t>
            </w:r>
          </w:p>
        </w:tc>
      </w:tr>
      <w:tr w:rsidR="00A76F6D" w:rsidRPr="003117A1" w14:paraId="327F7318" w14:textId="77777777" w:rsidTr="00CD21A7">
        <w:tc>
          <w:tcPr>
            <w:tcW w:w="3397" w:type="dxa"/>
          </w:tcPr>
          <w:p w14:paraId="5078F4D7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Liver Disease</w:t>
            </w:r>
          </w:p>
        </w:tc>
        <w:tc>
          <w:tcPr>
            <w:tcW w:w="5619" w:type="dxa"/>
          </w:tcPr>
          <w:p w14:paraId="4B55B7F8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K70.1; K70.3; K71.2; K71.6; K72.0; K72.9; K74.6; K75.0; K75.8; K75.9; K76.0; K76.9; R18</w:t>
            </w:r>
          </w:p>
        </w:tc>
      </w:tr>
      <w:tr w:rsidR="00A76F6D" w:rsidRPr="003117A1" w14:paraId="37B8EE3B" w14:textId="77777777" w:rsidTr="00CD21A7">
        <w:tc>
          <w:tcPr>
            <w:tcW w:w="3397" w:type="dxa"/>
          </w:tcPr>
          <w:p w14:paraId="5E6F3CEE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Anaemia</w:t>
            </w:r>
          </w:p>
        </w:tc>
        <w:tc>
          <w:tcPr>
            <w:tcW w:w="5619" w:type="dxa"/>
          </w:tcPr>
          <w:p w14:paraId="6C814EC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D50.0; D50.8; D50.9; D52.9; D53.1; D53.9; D61.9; D62; D63; D63.0; D63.1; D63.8; D64.8; D64.9</w:t>
            </w:r>
          </w:p>
        </w:tc>
      </w:tr>
      <w:tr w:rsidR="00A76F6D" w:rsidRPr="003117A1" w14:paraId="7D51D8F6" w14:textId="77777777" w:rsidTr="00CD21A7">
        <w:tc>
          <w:tcPr>
            <w:tcW w:w="3397" w:type="dxa"/>
          </w:tcPr>
          <w:p w14:paraId="4C982CAB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Alcohol-related disorders</w:t>
            </w:r>
          </w:p>
        </w:tc>
        <w:tc>
          <w:tcPr>
            <w:tcW w:w="5619" w:type="dxa"/>
          </w:tcPr>
          <w:p w14:paraId="04F670CB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F10.0; F10.1; F10.2; F10.20</w:t>
            </w:r>
          </w:p>
        </w:tc>
      </w:tr>
      <w:tr w:rsidR="00A76F6D" w:rsidRPr="003117A1" w14:paraId="57668A12" w14:textId="77777777" w:rsidTr="00CD21A7">
        <w:tc>
          <w:tcPr>
            <w:tcW w:w="3397" w:type="dxa"/>
          </w:tcPr>
          <w:p w14:paraId="47FD3E91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Neurodegenerative disorders</w:t>
            </w:r>
          </w:p>
        </w:tc>
        <w:tc>
          <w:tcPr>
            <w:tcW w:w="5619" w:type="dxa"/>
          </w:tcPr>
          <w:p w14:paraId="59561B6A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F03; F03.0; G31.0; G31.1; G31.9</w:t>
            </w:r>
          </w:p>
        </w:tc>
      </w:tr>
      <w:tr w:rsidR="00A76F6D" w:rsidRPr="003117A1" w14:paraId="765528E3" w14:textId="77777777" w:rsidTr="00CD21A7">
        <w:trPr>
          <w:trHeight w:val="283"/>
        </w:trPr>
        <w:tc>
          <w:tcPr>
            <w:tcW w:w="3397" w:type="dxa"/>
          </w:tcPr>
          <w:p w14:paraId="13CBC935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5619" w:type="dxa"/>
          </w:tcPr>
          <w:p w14:paraId="0BF2A29D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R50.8; R50.9</w:t>
            </w:r>
          </w:p>
        </w:tc>
      </w:tr>
      <w:tr w:rsidR="00A76F6D" w:rsidRPr="003117A1" w14:paraId="2AF0F10E" w14:textId="77777777" w:rsidTr="00CD21A7">
        <w:tc>
          <w:tcPr>
            <w:tcW w:w="3397" w:type="dxa"/>
          </w:tcPr>
          <w:p w14:paraId="3C0E9416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Hyperglycaemia</w:t>
            </w:r>
          </w:p>
        </w:tc>
        <w:tc>
          <w:tcPr>
            <w:tcW w:w="5619" w:type="dxa"/>
          </w:tcPr>
          <w:p w14:paraId="1653E124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R73.0; R73.9</w:t>
            </w:r>
          </w:p>
        </w:tc>
      </w:tr>
      <w:tr w:rsidR="00A76F6D" w:rsidRPr="003117A1" w14:paraId="3A2951CA" w14:textId="77777777" w:rsidTr="00CD21A7">
        <w:tc>
          <w:tcPr>
            <w:tcW w:w="3397" w:type="dxa"/>
          </w:tcPr>
          <w:p w14:paraId="785C6ACB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Hypoglycaemia</w:t>
            </w:r>
          </w:p>
        </w:tc>
        <w:tc>
          <w:tcPr>
            <w:tcW w:w="5619" w:type="dxa"/>
          </w:tcPr>
          <w:p w14:paraId="0C79DD3E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92285">
              <w:rPr>
                <w:rFonts w:ascii="Times New Roman" w:hAnsi="Times New Roman" w:cs="Times New Roman"/>
              </w:rPr>
              <w:t>E16.1; E16.2</w:t>
            </w:r>
          </w:p>
        </w:tc>
      </w:tr>
      <w:tr w:rsidR="00A76F6D" w:rsidRPr="003117A1" w14:paraId="1860BBCD" w14:textId="77777777" w:rsidTr="00CD21A7">
        <w:tc>
          <w:tcPr>
            <w:tcW w:w="3397" w:type="dxa"/>
          </w:tcPr>
          <w:p w14:paraId="5E338A0C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Respiratory Failure</w:t>
            </w:r>
          </w:p>
        </w:tc>
        <w:tc>
          <w:tcPr>
            <w:tcW w:w="5619" w:type="dxa"/>
          </w:tcPr>
          <w:p w14:paraId="7A43DC20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J96; J96.0; J96.1; J96.9</w:t>
            </w:r>
          </w:p>
        </w:tc>
      </w:tr>
      <w:tr w:rsidR="00A76F6D" w:rsidRPr="003117A1" w14:paraId="02370D7E" w14:textId="77777777" w:rsidTr="00CD21A7">
        <w:tc>
          <w:tcPr>
            <w:tcW w:w="3397" w:type="dxa"/>
          </w:tcPr>
          <w:p w14:paraId="52116AD5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5619" w:type="dxa"/>
          </w:tcPr>
          <w:p w14:paraId="013C5289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J13; J14; J15; J15.0; J15.1; J15.2; J15.4; J15.5; J15.6; J15.8; J15.9; J18; J18.0; J18.1; J18.2; J18.8; J18.9; J22</w:t>
            </w:r>
          </w:p>
        </w:tc>
      </w:tr>
      <w:tr w:rsidR="00A76F6D" w:rsidRPr="00C65A94" w14:paraId="10CA2949" w14:textId="77777777" w:rsidTr="00CD21A7">
        <w:tc>
          <w:tcPr>
            <w:tcW w:w="3397" w:type="dxa"/>
          </w:tcPr>
          <w:p w14:paraId="150D4556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5619" w:type="dxa"/>
          </w:tcPr>
          <w:p w14:paraId="3929B9D0" w14:textId="77777777" w:rsidR="00A76F6D" w:rsidRPr="00CF7AE9" w:rsidRDefault="00A76F6D" w:rsidP="00CD21A7">
            <w:pPr>
              <w:rPr>
                <w:rFonts w:ascii="Times New Roman" w:hAnsi="Times New Roman" w:cs="Times New Roman"/>
                <w:lang w:val="es-ES"/>
              </w:rPr>
            </w:pPr>
            <w:r w:rsidRPr="00CF7AE9">
              <w:rPr>
                <w:rFonts w:ascii="Times New Roman" w:hAnsi="Times New Roman" w:cs="Times New Roman"/>
                <w:lang w:val="es-ES"/>
              </w:rPr>
              <w:t>A02.1; A40.1; A40.8; A40.9; A41; A41.0; A41.1; A41.2; A41.5; A41.8; A41.9; B37.7; E02; R65.2</w:t>
            </w:r>
          </w:p>
        </w:tc>
      </w:tr>
      <w:tr w:rsidR="00A76F6D" w:rsidRPr="003117A1" w14:paraId="242B763A" w14:textId="77777777" w:rsidTr="00CD21A7">
        <w:tc>
          <w:tcPr>
            <w:tcW w:w="3397" w:type="dxa"/>
          </w:tcPr>
          <w:p w14:paraId="369E80AE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Shock</w:t>
            </w:r>
          </w:p>
        </w:tc>
        <w:tc>
          <w:tcPr>
            <w:tcW w:w="5619" w:type="dxa"/>
          </w:tcPr>
          <w:p w14:paraId="79BB5EA9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R57; R57.0; R57.1; R57.8; R57.9</w:t>
            </w:r>
          </w:p>
        </w:tc>
      </w:tr>
      <w:tr w:rsidR="00A76F6D" w:rsidRPr="003117A1" w14:paraId="2F43DE3F" w14:textId="77777777" w:rsidTr="00CD21A7">
        <w:tc>
          <w:tcPr>
            <w:tcW w:w="3397" w:type="dxa"/>
          </w:tcPr>
          <w:p w14:paraId="32635A39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5619" w:type="dxa"/>
          </w:tcPr>
          <w:p w14:paraId="28891DAA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I21; I21.0I21.4; I21.1; I21.2; I21.3; I22.9; I24.9</w:t>
            </w:r>
          </w:p>
        </w:tc>
      </w:tr>
      <w:tr w:rsidR="00A76F6D" w:rsidRPr="003117A1" w14:paraId="0D81F70D" w14:textId="77777777" w:rsidTr="00CD21A7">
        <w:tc>
          <w:tcPr>
            <w:tcW w:w="3397" w:type="dxa"/>
          </w:tcPr>
          <w:p w14:paraId="59B1E868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Acute Kidney Injury</w:t>
            </w:r>
          </w:p>
        </w:tc>
        <w:tc>
          <w:tcPr>
            <w:tcW w:w="5619" w:type="dxa"/>
          </w:tcPr>
          <w:p w14:paraId="192DCF9A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N10; N17; N17.0; N17.8; N17.9</w:t>
            </w:r>
          </w:p>
        </w:tc>
      </w:tr>
      <w:tr w:rsidR="00A76F6D" w:rsidRPr="003117A1" w14:paraId="07F56697" w14:textId="77777777" w:rsidTr="00CD21A7">
        <w:tc>
          <w:tcPr>
            <w:tcW w:w="3397" w:type="dxa"/>
          </w:tcPr>
          <w:p w14:paraId="4DEF78BA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Coma</w:t>
            </w:r>
          </w:p>
        </w:tc>
        <w:tc>
          <w:tcPr>
            <w:tcW w:w="5619" w:type="dxa"/>
          </w:tcPr>
          <w:p w14:paraId="76F74A96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E15; R40.2</w:t>
            </w:r>
          </w:p>
        </w:tc>
      </w:tr>
      <w:tr w:rsidR="00A76F6D" w:rsidRPr="003117A1" w14:paraId="0EB8DFE3" w14:textId="77777777" w:rsidTr="00CD21A7">
        <w:tc>
          <w:tcPr>
            <w:tcW w:w="3397" w:type="dxa"/>
          </w:tcPr>
          <w:p w14:paraId="6C6D5956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Pulmonary Oedema</w:t>
            </w:r>
          </w:p>
        </w:tc>
        <w:tc>
          <w:tcPr>
            <w:tcW w:w="5619" w:type="dxa"/>
          </w:tcPr>
          <w:p w14:paraId="3A093812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 w:rsidRPr="00E12E5C">
              <w:rPr>
                <w:rFonts w:ascii="Times New Roman" w:hAnsi="Times New Roman" w:cs="Times New Roman"/>
              </w:rPr>
              <w:t>J81</w:t>
            </w:r>
          </w:p>
        </w:tc>
      </w:tr>
      <w:tr w:rsidR="00A76F6D" w:rsidRPr="003117A1" w14:paraId="5679A898" w14:textId="77777777" w:rsidTr="00CD21A7">
        <w:tc>
          <w:tcPr>
            <w:tcW w:w="9016" w:type="dxa"/>
            <w:gridSpan w:val="2"/>
          </w:tcPr>
          <w:p w14:paraId="6571B6AB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</w:p>
        </w:tc>
      </w:tr>
      <w:tr w:rsidR="00A76F6D" w:rsidRPr="003117A1" w14:paraId="2934F06C" w14:textId="77777777" w:rsidTr="00CD21A7">
        <w:tc>
          <w:tcPr>
            <w:tcW w:w="3397" w:type="dxa"/>
          </w:tcPr>
          <w:p w14:paraId="1445AD55" w14:textId="77777777" w:rsidR="00A76F6D" w:rsidRPr="00A4181E" w:rsidRDefault="00A76F6D" w:rsidP="00CD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1E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5619" w:type="dxa"/>
          </w:tcPr>
          <w:p w14:paraId="50174EC0" w14:textId="77777777" w:rsidR="00A76F6D" w:rsidRPr="00A4181E" w:rsidRDefault="00A76F6D" w:rsidP="00CD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1E">
              <w:rPr>
                <w:rFonts w:ascii="Times New Roman" w:hAnsi="Times New Roman" w:cs="Times New Roman"/>
                <w:b/>
              </w:rPr>
              <w:t>ICD</w:t>
            </w:r>
            <w:r>
              <w:rPr>
                <w:rFonts w:ascii="Times New Roman" w:hAnsi="Times New Roman" w:cs="Times New Roman"/>
                <w:b/>
              </w:rPr>
              <w:t xml:space="preserve"> 9 </w:t>
            </w:r>
            <w:r w:rsidRPr="00A4181E">
              <w:rPr>
                <w:rFonts w:ascii="Times New Roman" w:hAnsi="Times New Roman" w:cs="Times New Roman"/>
                <w:b/>
              </w:rPr>
              <w:t>code</w:t>
            </w:r>
          </w:p>
        </w:tc>
      </w:tr>
      <w:tr w:rsidR="00A76F6D" w:rsidRPr="003117A1" w14:paraId="1FF76190" w14:textId="77777777" w:rsidTr="00CD21A7">
        <w:tc>
          <w:tcPr>
            <w:tcW w:w="3397" w:type="dxa"/>
          </w:tcPr>
          <w:p w14:paraId="6EF81C73" w14:textId="77777777" w:rsidR="00A76F6D" w:rsidRPr="00737077" w:rsidRDefault="00A76F6D" w:rsidP="00CD21A7">
            <w:pPr>
              <w:rPr>
                <w:rFonts w:ascii="Times New Roman" w:hAnsi="Times New Roman" w:cs="Times New Roman"/>
              </w:rPr>
            </w:pPr>
            <w:r w:rsidRPr="00737077">
              <w:rPr>
                <w:rFonts w:ascii="Times New Roman" w:hAnsi="Times New Roman" w:cs="Times New Roman"/>
              </w:rPr>
              <w:t>Mechanical Ventilation</w:t>
            </w:r>
          </w:p>
        </w:tc>
        <w:tc>
          <w:tcPr>
            <w:tcW w:w="5619" w:type="dxa"/>
          </w:tcPr>
          <w:p w14:paraId="3F6850FA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9390; 9670; 9671; 9672</w:t>
            </w:r>
          </w:p>
        </w:tc>
      </w:tr>
      <w:tr w:rsidR="00A76F6D" w:rsidRPr="003117A1" w14:paraId="7864E968" w14:textId="77777777" w:rsidTr="00CD21A7">
        <w:tc>
          <w:tcPr>
            <w:tcW w:w="3397" w:type="dxa"/>
          </w:tcPr>
          <w:p w14:paraId="70668383" w14:textId="77777777" w:rsidR="00A76F6D" w:rsidRPr="00737077" w:rsidRDefault="00A76F6D" w:rsidP="00CD21A7">
            <w:pPr>
              <w:rPr>
                <w:rFonts w:ascii="Times New Roman" w:hAnsi="Times New Roman" w:cs="Times New Roman"/>
              </w:rPr>
            </w:pPr>
            <w:r w:rsidRPr="00737077">
              <w:rPr>
                <w:rFonts w:ascii="Times New Roman" w:hAnsi="Times New Roman" w:cs="Times New Roman"/>
              </w:rPr>
              <w:t>Tracheostomy</w:t>
            </w:r>
          </w:p>
        </w:tc>
        <w:tc>
          <w:tcPr>
            <w:tcW w:w="5619" w:type="dxa"/>
          </w:tcPr>
          <w:p w14:paraId="27D02D41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311; 3129</w:t>
            </w:r>
          </w:p>
        </w:tc>
      </w:tr>
      <w:tr w:rsidR="00A76F6D" w:rsidRPr="003117A1" w14:paraId="75971ACE" w14:textId="77777777" w:rsidTr="00CD21A7">
        <w:tc>
          <w:tcPr>
            <w:tcW w:w="3397" w:type="dxa"/>
          </w:tcPr>
          <w:p w14:paraId="525B2FF8" w14:textId="77777777" w:rsidR="00A76F6D" w:rsidRPr="00737077" w:rsidRDefault="00A76F6D" w:rsidP="00CD21A7">
            <w:pPr>
              <w:rPr>
                <w:rFonts w:ascii="Times New Roman" w:hAnsi="Times New Roman" w:cs="Times New Roman"/>
              </w:rPr>
            </w:pPr>
            <w:r w:rsidRPr="00737077">
              <w:rPr>
                <w:rFonts w:ascii="Times New Roman" w:hAnsi="Times New Roman" w:cs="Times New Roman"/>
              </w:rPr>
              <w:t>Gastrostomy</w:t>
            </w:r>
          </w:p>
        </w:tc>
        <w:tc>
          <w:tcPr>
            <w:tcW w:w="5619" w:type="dxa"/>
          </w:tcPr>
          <w:p w14:paraId="0F4C1A3C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</w:t>
            </w:r>
          </w:p>
        </w:tc>
      </w:tr>
      <w:tr w:rsidR="00A76F6D" w:rsidRPr="003117A1" w14:paraId="1BB514EE" w14:textId="77777777" w:rsidTr="00CD21A7">
        <w:tc>
          <w:tcPr>
            <w:tcW w:w="3397" w:type="dxa"/>
          </w:tcPr>
          <w:p w14:paraId="40EC34B7" w14:textId="77777777" w:rsidR="00A76F6D" w:rsidRPr="00737077" w:rsidRDefault="00A76F6D" w:rsidP="00CD21A7">
            <w:pPr>
              <w:rPr>
                <w:rFonts w:ascii="Times New Roman" w:hAnsi="Times New Roman" w:cs="Times New Roman"/>
              </w:rPr>
            </w:pPr>
            <w:r w:rsidRPr="00737077">
              <w:rPr>
                <w:rFonts w:ascii="Times New Roman" w:hAnsi="Times New Roman" w:cs="Times New Roman"/>
              </w:rPr>
              <w:t>Thrombolysis</w:t>
            </w:r>
          </w:p>
        </w:tc>
        <w:tc>
          <w:tcPr>
            <w:tcW w:w="5619" w:type="dxa"/>
          </w:tcPr>
          <w:p w14:paraId="40AF2F44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</w:t>
            </w:r>
          </w:p>
        </w:tc>
      </w:tr>
      <w:tr w:rsidR="00A76F6D" w:rsidRPr="003117A1" w14:paraId="42145FFF" w14:textId="77777777" w:rsidTr="00CD21A7">
        <w:tc>
          <w:tcPr>
            <w:tcW w:w="3397" w:type="dxa"/>
            <w:tcBorders>
              <w:bottom w:val="single" w:sz="4" w:space="0" w:color="auto"/>
            </w:tcBorders>
          </w:tcPr>
          <w:p w14:paraId="0CF09E0B" w14:textId="77777777" w:rsidR="00A76F6D" w:rsidRPr="00737077" w:rsidRDefault="00A76F6D" w:rsidP="00CD21A7">
            <w:pPr>
              <w:rPr>
                <w:rFonts w:ascii="Times New Roman" w:hAnsi="Times New Roman" w:cs="Times New Roman"/>
              </w:rPr>
            </w:pPr>
            <w:r w:rsidRPr="00737077">
              <w:rPr>
                <w:rFonts w:ascii="Times New Roman" w:hAnsi="Times New Roman" w:cs="Times New Roman"/>
              </w:rPr>
              <w:t>Echocardiography</w:t>
            </w:r>
          </w:p>
        </w:tc>
        <w:tc>
          <w:tcPr>
            <w:tcW w:w="5619" w:type="dxa"/>
          </w:tcPr>
          <w:p w14:paraId="05EBCC97" w14:textId="77777777" w:rsidR="00A76F6D" w:rsidRPr="003117A1" w:rsidRDefault="00A76F6D" w:rsidP="00CD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</w:t>
            </w:r>
          </w:p>
        </w:tc>
      </w:tr>
    </w:tbl>
    <w:p w14:paraId="22B39ABF" w14:textId="77777777" w:rsidR="00A76F6D" w:rsidRDefault="005D3D04" w:rsidP="00A76F6D">
      <w:pPr>
        <w:rPr>
          <w:rFonts w:ascii="Times New Roman" w:hAnsi="Times New Roman" w:cs="Times New Roman"/>
        </w:rPr>
      </w:pPr>
      <w:r w:rsidRPr="00892921">
        <w:rPr>
          <w:rFonts w:ascii="Times New Roman" w:hAnsi="Times New Roman" w:cs="Times New Roman"/>
          <w:b/>
        </w:rPr>
        <w:t xml:space="preserve">Supplementary </w:t>
      </w:r>
      <w:r w:rsidR="00A76F6D" w:rsidRPr="00892921">
        <w:rPr>
          <w:rFonts w:ascii="Times New Roman" w:hAnsi="Times New Roman" w:cs="Times New Roman"/>
          <w:b/>
        </w:rPr>
        <w:t xml:space="preserve">Table </w:t>
      </w:r>
      <w:r w:rsidRPr="00892921">
        <w:rPr>
          <w:rFonts w:ascii="Times New Roman" w:hAnsi="Times New Roman" w:cs="Times New Roman"/>
          <w:b/>
        </w:rPr>
        <w:t>1</w:t>
      </w:r>
      <w:r w:rsidR="00A76F6D">
        <w:rPr>
          <w:rFonts w:ascii="Times New Roman" w:hAnsi="Times New Roman" w:cs="Times New Roman"/>
        </w:rPr>
        <w:t>. International Classification of Disease codes utilised in extracting the data regarding the listed co-morbidities, complications and procedures from the insurance database.</w:t>
      </w:r>
    </w:p>
    <w:p w14:paraId="5F445472" w14:textId="77777777" w:rsidR="00A76F6D" w:rsidRDefault="00A76F6D" w:rsidP="00A76F6D">
      <w:pPr>
        <w:rPr>
          <w:rFonts w:ascii="Times New Roman" w:hAnsi="Times New Roman" w:cs="Times New Roman"/>
        </w:rPr>
      </w:pPr>
    </w:p>
    <w:tbl>
      <w:tblPr>
        <w:tblStyle w:val="TableGrid"/>
        <w:tblW w:w="6379" w:type="dxa"/>
        <w:jc w:val="center"/>
        <w:tblLook w:val="04A0" w:firstRow="1" w:lastRow="0" w:firstColumn="1" w:lastColumn="0" w:noHBand="0" w:noVBand="1"/>
      </w:tblPr>
      <w:tblGrid>
        <w:gridCol w:w="2552"/>
        <w:gridCol w:w="1913"/>
        <w:gridCol w:w="1914"/>
      </w:tblGrid>
      <w:tr w:rsidR="00BE50FF" w:rsidRPr="00D03935" w14:paraId="54776617" w14:textId="77777777" w:rsidTr="00F62EBC">
        <w:trPr>
          <w:trHeight w:val="254"/>
          <w:jc w:val="center"/>
        </w:trPr>
        <w:tc>
          <w:tcPr>
            <w:tcW w:w="2552" w:type="dxa"/>
          </w:tcPr>
          <w:p w14:paraId="5B68890E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D0A6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Death in hospital</w:t>
            </w:r>
          </w:p>
        </w:tc>
      </w:tr>
      <w:tr w:rsidR="00BE50FF" w:rsidRPr="00D03935" w14:paraId="0C06869E" w14:textId="77777777" w:rsidTr="00F62EBC">
        <w:trPr>
          <w:trHeight w:val="254"/>
          <w:jc w:val="center"/>
        </w:trPr>
        <w:tc>
          <w:tcPr>
            <w:tcW w:w="2552" w:type="dxa"/>
          </w:tcPr>
          <w:p w14:paraId="03946EE1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E24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OR [99%CI]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71F4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BE50FF" w:rsidRPr="00D03935" w14:paraId="7B7B2785" w14:textId="77777777" w:rsidTr="00F62EBC">
        <w:trPr>
          <w:trHeight w:val="254"/>
          <w:jc w:val="center"/>
        </w:trPr>
        <w:tc>
          <w:tcPr>
            <w:tcW w:w="2552" w:type="dxa"/>
          </w:tcPr>
          <w:p w14:paraId="7167213B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All strokes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95D" w14:textId="77777777" w:rsidR="00BE50FF" w:rsidRPr="00D03935" w:rsidRDefault="00C814E1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1.86 [1.78-1.93]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208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</w:tr>
      <w:tr w:rsidR="00BE50FF" w:rsidRPr="00D03935" w14:paraId="58415125" w14:textId="77777777" w:rsidTr="00F62EBC">
        <w:trPr>
          <w:trHeight w:val="254"/>
          <w:jc w:val="center"/>
        </w:trPr>
        <w:tc>
          <w:tcPr>
            <w:tcW w:w="2552" w:type="dxa"/>
          </w:tcPr>
          <w:p w14:paraId="3EA81B05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Acute Ischemic Stroke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27A" w14:textId="77777777" w:rsidR="00BE50FF" w:rsidRPr="00D03935" w:rsidRDefault="00C814E1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2.46 [2.34-2.58]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ECFB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</w:tr>
      <w:tr w:rsidR="00BE50FF" w:rsidRPr="00D03935" w14:paraId="456892EF" w14:textId="77777777" w:rsidTr="00F62EBC">
        <w:trPr>
          <w:trHeight w:val="254"/>
          <w:jc w:val="center"/>
        </w:trPr>
        <w:tc>
          <w:tcPr>
            <w:tcW w:w="2552" w:type="dxa"/>
          </w:tcPr>
          <w:p w14:paraId="5CD2CADC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Intracerebral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emorrhage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2A2" w14:textId="77777777" w:rsidR="00BE50FF" w:rsidRPr="00D03935" w:rsidRDefault="00C814E1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1.47 [1.35-1.60]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DC3C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</w:tr>
      <w:tr w:rsidR="00BE50FF" w:rsidRPr="00D03935" w14:paraId="6980C25B" w14:textId="77777777" w:rsidTr="00F62EBC">
        <w:trPr>
          <w:trHeight w:val="254"/>
          <w:jc w:val="center"/>
        </w:trPr>
        <w:tc>
          <w:tcPr>
            <w:tcW w:w="2552" w:type="dxa"/>
          </w:tcPr>
          <w:p w14:paraId="57D9A9F3" w14:textId="77777777" w:rsidR="00BE50FF" w:rsidRPr="00D03935" w:rsidRDefault="00BE50FF" w:rsidP="00F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88">
              <w:rPr>
                <w:rFonts w:ascii="Times New Roman" w:hAnsi="Times New Roman" w:cs="Times New Roman"/>
                <w:lang w:val="en-US"/>
              </w:rPr>
              <w:t>Stroke of undetermined pathology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B8ED" w14:textId="77777777" w:rsidR="00BE50FF" w:rsidRPr="00D03935" w:rsidRDefault="00C814E1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1.92 [1.62-2.28]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A49" w14:textId="77777777" w:rsidR="00BE50FF" w:rsidRPr="00D03935" w:rsidRDefault="00BE50FF" w:rsidP="00F6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8">
              <w:rPr>
                <w:rFonts w:ascii="Times New Roman" w:hAnsi="Times New Roman" w:cs="Times New Roman"/>
                <w:b/>
                <w:lang w:val="en-US"/>
              </w:rPr>
              <w:t>&lt; 0.001</w:t>
            </w:r>
          </w:p>
        </w:tc>
      </w:tr>
    </w:tbl>
    <w:p w14:paraId="0BAD13F9" w14:textId="77777777" w:rsidR="00BE50FF" w:rsidRPr="00D03935" w:rsidRDefault="00BE50FF" w:rsidP="00BE50FF">
      <w:pPr>
        <w:rPr>
          <w:rFonts w:ascii="Times New Roman" w:hAnsi="Times New Roman" w:cs="Times New Roman"/>
          <w:sz w:val="24"/>
          <w:szCs w:val="24"/>
        </w:rPr>
      </w:pPr>
    </w:p>
    <w:p w14:paraId="09E3F50D" w14:textId="39CF757D" w:rsidR="00BE50FF" w:rsidRPr="00D03935" w:rsidRDefault="00BE50FF" w:rsidP="00BE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29168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7FC5">
        <w:rPr>
          <w:rFonts w:ascii="Times New Roman" w:hAnsi="Times New Roman" w:cs="Times New Roman"/>
          <w:b/>
          <w:sz w:val="24"/>
          <w:szCs w:val="24"/>
        </w:rPr>
        <w:t>2</w:t>
      </w:r>
      <w:r w:rsidRPr="00D03935">
        <w:rPr>
          <w:rFonts w:ascii="Times New Roman" w:hAnsi="Times New Roman" w:cs="Times New Roman"/>
          <w:sz w:val="24"/>
          <w:szCs w:val="24"/>
        </w:rPr>
        <w:t xml:space="preserve">. Influence of pre-existing Heart Failure on stroke mortality in hospital (results of multivariable logistic regression with no HF as reference category; </w:t>
      </w:r>
      <w:r>
        <w:rPr>
          <w:rFonts w:ascii="Times New Roman" w:hAnsi="Times New Roman" w:cs="Times New Roman"/>
          <w:sz w:val="24"/>
          <w:szCs w:val="24"/>
        </w:rPr>
        <w:t>adjustments restricted to age, sex, co-morbid cardiovascular disease (hypertension, diabetes mellitus, dyslipidaemia, ischaemic heart disease, valvular disease, atrial fibrillation, other arrhythmias and peripheral vascular disease) and cancers.</w:t>
      </w:r>
      <w:r w:rsidRPr="00D03935">
        <w:rPr>
          <w:rFonts w:ascii="Times New Roman" w:hAnsi="Times New Roman" w:cs="Times New Roman"/>
          <w:sz w:val="24"/>
          <w:szCs w:val="24"/>
        </w:rPr>
        <w:t xml:space="preserve"> Results in </w:t>
      </w:r>
      <w:r w:rsidRPr="00D03935">
        <w:rPr>
          <w:rFonts w:ascii="Times New Roman" w:hAnsi="Times New Roman" w:cs="Times New Roman"/>
          <w:b/>
          <w:sz w:val="24"/>
          <w:szCs w:val="24"/>
        </w:rPr>
        <w:t xml:space="preserve">bold </w:t>
      </w:r>
      <w:r w:rsidRPr="00D03935">
        <w:rPr>
          <w:rFonts w:ascii="Times New Roman" w:hAnsi="Times New Roman" w:cs="Times New Roman"/>
          <w:sz w:val="24"/>
          <w:szCs w:val="24"/>
        </w:rPr>
        <w:t>are statistically significant (</w:t>
      </w:r>
      <w:r w:rsidRPr="00D0393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D03935">
        <w:rPr>
          <w:rFonts w:ascii="Times New Roman" w:hAnsi="Times New Roman" w:cs="Times New Roman"/>
          <w:sz w:val="24"/>
          <w:szCs w:val="24"/>
        </w:rPr>
        <w:t>&lt; 0.01).</w:t>
      </w:r>
    </w:p>
    <w:p w14:paraId="093CB30A" w14:textId="4BED93F5" w:rsidR="00BE50FF" w:rsidRDefault="00BE50FF" w:rsidP="00A76F6D">
      <w:pPr>
        <w:rPr>
          <w:rFonts w:ascii="Times New Roman" w:hAnsi="Times New Roman" w:cs="Times New Roman"/>
        </w:rPr>
      </w:pPr>
    </w:p>
    <w:p w14:paraId="7452064D" w14:textId="09C8B22F" w:rsidR="00FD11AE" w:rsidRDefault="00FD11AE" w:rsidP="00A76F6D">
      <w:pPr>
        <w:rPr>
          <w:rFonts w:ascii="Times New Roman" w:hAnsi="Times New Roman" w:cs="Times New Roman"/>
        </w:rPr>
      </w:pPr>
    </w:p>
    <w:tbl>
      <w:tblPr>
        <w:tblStyle w:val="TableGrid"/>
        <w:tblW w:w="8703" w:type="dxa"/>
        <w:tblInd w:w="1596" w:type="dxa"/>
        <w:tblLook w:val="04A0" w:firstRow="1" w:lastRow="0" w:firstColumn="1" w:lastColumn="0" w:noHBand="0" w:noVBand="1"/>
      </w:tblPr>
      <w:tblGrid>
        <w:gridCol w:w="2562"/>
        <w:gridCol w:w="2047"/>
        <w:gridCol w:w="2047"/>
        <w:gridCol w:w="2047"/>
      </w:tblGrid>
      <w:tr w:rsidR="00FD11AE" w:rsidRPr="003117A1" w14:paraId="19F56B99" w14:textId="77777777" w:rsidTr="002C5160">
        <w:trPr>
          <w:trHeight w:val="198"/>
        </w:trPr>
        <w:tc>
          <w:tcPr>
            <w:tcW w:w="2562" w:type="dxa"/>
          </w:tcPr>
          <w:p w14:paraId="08FB29D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564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Acute Ischaemic Stroke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B88D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Intracerebral Haemorrhage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E454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Stroke of undetermined pathology</w:t>
            </w:r>
          </w:p>
        </w:tc>
      </w:tr>
      <w:tr w:rsidR="00FD11AE" w:rsidRPr="003117A1" w14:paraId="702C87DB" w14:textId="77777777" w:rsidTr="002C5160">
        <w:trPr>
          <w:trHeight w:val="198"/>
        </w:trPr>
        <w:tc>
          <w:tcPr>
            <w:tcW w:w="2562" w:type="dxa"/>
          </w:tcPr>
          <w:p w14:paraId="772D912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F3A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7AE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A1D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3A6E8400" w14:textId="77777777" w:rsidTr="002C5160">
        <w:trPr>
          <w:trHeight w:val="198"/>
        </w:trPr>
        <w:tc>
          <w:tcPr>
            <w:tcW w:w="2562" w:type="dxa"/>
          </w:tcPr>
          <w:p w14:paraId="7764BDF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8BA9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D7FF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000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0B560D94" w14:textId="77777777" w:rsidTr="002C5160">
        <w:trPr>
          <w:trHeight w:val="198"/>
        </w:trPr>
        <w:tc>
          <w:tcPr>
            <w:tcW w:w="2562" w:type="dxa"/>
          </w:tcPr>
          <w:p w14:paraId="3CCAD914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AF6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F149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3737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50E9B7DC" w14:textId="77777777" w:rsidTr="002C5160">
        <w:trPr>
          <w:trHeight w:val="198"/>
        </w:trPr>
        <w:tc>
          <w:tcPr>
            <w:tcW w:w="2562" w:type="dxa"/>
          </w:tcPr>
          <w:p w14:paraId="7F539D0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6969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BB95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263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1483AF77" w14:textId="77777777" w:rsidTr="002C5160">
        <w:trPr>
          <w:trHeight w:val="198"/>
        </w:trPr>
        <w:tc>
          <w:tcPr>
            <w:tcW w:w="2562" w:type="dxa"/>
          </w:tcPr>
          <w:p w14:paraId="313F4425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156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378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0C18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7D7EBD37" w14:textId="77777777" w:rsidTr="002C5160">
        <w:trPr>
          <w:trHeight w:val="198"/>
        </w:trPr>
        <w:tc>
          <w:tcPr>
            <w:tcW w:w="2562" w:type="dxa"/>
          </w:tcPr>
          <w:p w14:paraId="1AEF2B4B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Dyslipidaemia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A58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F83F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585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3F7A8FA5" w14:textId="77777777" w:rsidTr="002C5160">
        <w:trPr>
          <w:trHeight w:val="198"/>
        </w:trPr>
        <w:tc>
          <w:tcPr>
            <w:tcW w:w="2562" w:type="dxa"/>
          </w:tcPr>
          <w:p w14:paraId="022DE41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Ischaemic Heart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ED3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8E0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89F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55799A25" w14:textId="77777777" w:rsidTr="002C5160">
        <w:trPr>
          <w:trHeight w:val="198"/>
        </w:trPr>
        <w:tc>
          <w:tcPr>
            <w:tcW w:w="2562" w:type="dxa"/>
          </w:tcPr>
          <w:p w14:paraId="5BE5738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Valvular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B99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BA0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996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3E2A7E06" w14:textId="77777777" w:rsidTr="002C5160">
        <w:trPr>
          <w:trHeight w:val="198"/>
        </w:trPr>
        <w:tc>
          <w:tcPr>
            <w:tcW w:w="2562" w:type="dxa"/>
          </w:tcPr>
          <w:p w14:paraId="351B7135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CA1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5A9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963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6F6C2864" w14:textId="77777777" w:rsidTr="002C5160">
        <w:trPr>
          <w:trHeight w:val="198"/>
        </w:trPr>
        <w:tc>
          <w:tcPr>
            <w:tcW w:w="2562" w:type="dxa"/>
          </w:tcPr>
          <w:p w14:paraId="7F317A2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Arrhythmias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1F63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E95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6ACE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535C2E66" w14:textId="77777777" w:rsidTr="002C5160">
        <w:trPr>
          <w:trHeight w:val="198"/>
        </w:trPr>
        <w:tc>
          <w:tcPr>
            <w:tcW w:w="2562" w:type="dxa"/>
          </w:tcPr>
          <w:p w14:paraId="2356701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6A89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D73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5EB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213D68C3" w14:textId="77777777" w:rsidTr="002C5160">
        <w:trPr>
          <w:trHeight w:val="198"/>
        </w:trPr>
        <w:tc>
          <w:tcPr>
            <w:tcW w:w="2562" w:type="dxa"/>
          </w:tcPr>
          <w:p w14:paraId="126CDC3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Cancers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152C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1CD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291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6D7F1990" w14:textId="77777777" w:rsidTr="002C5160">
        <w:trPr>
          <w:trHeight w:val="198"/>
        </w:trPr>
        <w:tc>
          <w:tcPr>
            <w:tcW w:w="2562" w:type="dxa"/>
          </w:tcPr>
          <w:p w14:paraId="4BE8D6C8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9D9C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332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267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64AB9950" w14:textId="77777777" w:rsidTr="002C5160">
        <w:trPr>
          <w:trHeight w:val="198"/>
        </w:trPr>
        <w:tc>
          <w:tcPr>
            <w:tcW w:w="2562" w:type="dxa"/>
          </w:tcPr>
          <w:p w14:paraId="4004A49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473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AC9A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67B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5E69A88C" w14:textId="77777777" w:rsidTr="002C5160">
        <w:trPr>
          <w:trHeight w:val="198"/>
        </w:trPr>
        <w:tc>
          <w:tcPr>
            <w:tcW w:w="2562" w:type="dxa"/>
          </w:tcPr>
          <w:p w14:paraId="26256BC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Liver Disease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8EDA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FC77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2EB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3DF05342" w14:textId="77777777" w:rsidTr="002C5160">
        <w:trPr>
          <w:trHeight w:val="198"/>
        </w:trPr>
        <w:tc>
          <w:tcPr>
            <w:tcW w:w="2562" w:type="dxa"/>
          </w:tcPr>
          <w:p w14:paraId="1673F80D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Anaemia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C17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F68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BD4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633869E9" w14:textId="77777777" w:rsidTr="002C5160">
        <w:trPr>
          <w:trHeight w:val="198"/>
        </w:trPr>
        <w:tc>
          <w:tcPr>
            <w:tcW w:w="2562" w:type="dxa"/>
          </w:tcPr>
          <w:p w14:paraId="47B6F35A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Alcohol-related disorders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9E8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C0C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C306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D11AE" w:rsidRPr="003117A1" w14:paraId="7199DAC5" w14:textId="77777777" w:rsidTr="002C5160">
        <w:trPr>
          <w:trHeight w:val="198"/>
        </w:trPr>
        <w:tc>
          <w:tcPr>
            <w:tcW w:w="2562" w:type="dxa"/>
          </w:tcPr>
          <w:p w14:paraId="0643FA59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Neurodegenerative disorders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CE9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7CA1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28CC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1A9410E3" w14:textId="77777777" w:rsidTr="002C5160">
        <w:trPr>
          <w:trHeight w:val="198"/>
        </w:trPr>
        <w:tc>
          <w:tcPr>
            <w:tcW w:w="2562" w:type="dxa"/>
          </w:tcPr>
          <w:p w14:paraId="366AAE67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828E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52F5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64E2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2A5B3EF2" w14:textId="77777777" w:rsidTr="002C5160">
        <w:trPr>
          <w:trHeight w:val="198"/>
        </w:trPr>
        <w:tc>
          <w:tcPr>
            <w:tcW w:w="2562" w:type="dxa"/>
          </w:tcPr>
          <w:p w14:paraId="3D58A5B0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Hyperglycaemia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26E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6CB2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8BCF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AE" w:rsidRPr="003117A1" w14:paraId="36E92C72" w14:textId="77777777" w:rsidTr="002C5160">
        <w:trPr>
          <w:trHeight w:val="198"/>
        </w:trPr>
        <w:tc>
          <w:tcPr>
            <w:tcW w:w="2562" w:type="dxa"/>
          </w:tcPr>
          <w:p w14:paraId="098AA3FB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Hypoglycaemia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9466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DA14" w14:textId="77777777" w:rsidR="00FD11AE" w:rsidRPr="003117A1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26FA" w14:textId="77777777" w:rsidR="00FD11AE" w:rsidRDefault="00FD11AE" w:rsidP="002C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AF346" w14:textId="77777777" w:rsidR="00FD11AE" w:rsidRDefault="00FD11AE" w:rsidP="00FD11AE">
      <w:pPr>
        <w:jc w:val="center"/>
        <w:rPr>
          <w:rFonts w:ascii="Times New Roman" w:hAnsi="Times New Roman" w:cs="Times New Roman"/>
        </w:rPr>
      </w:pPr>
    </w:p>
    <w:p w14:paraId="7E338072" w14:textId="2F0F8A40" w:rsidR="00FD11AE" w:rsidRDefault="00FD11AE" w:rsidP="00FD11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3117A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  <w:r w:rsidRPr="003117A1">
        <w:rPr>
          <w:rFonts w:ascii="Times New Roman" w:hAnsi="Times New Roman" w:cs="Times New Roman"/>
          <w:b/>
        </w:rPr>
        <w:t xml:space="preserve">. </w:t>
      </w:r>
      <w:r w:rsidRPr="003117A1">
        <w:rPr>
          <w:rFonts w:ascii="Times New Roman" w:hAnsi="Times New Roman" w:cs="Times New Roman"/>
        </w:rPr>
        <w:t xml:space="preserve">Co-variates included in the multivariable models </w:t>
      </w:r>
      <w:r>
        <w:rPr>
          <w:rFonts w:ascii="Times New Roman" w:hAnsi="Times New Roman" w:cs="Times New Roman"/>
        </w:rPr>
        <w:t>with the outcome of long-term mortality.*Variable was found to be non-concordant with the proportional hazards assumption and was modelled as a non-constant function of time using the Weibull distribution. **</w:t>
      </w:r>
      <w:r w:rsidRPr="008456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Variable was found to be non-concordant with the proportional hazards assumption and was modelled as a non-constant function of time using restricted cubic splines with 5 degrees of freedom.</w:t>
      </w:r>
    </w:p>
    <w:p w14:paraId="73687270" w14:textId="77777777" w:rsidR="00FD11AE" w:rsidRDefault="00FD11AE" w:rsidP="00A76F6D">
      <w:pPr>
        <w:rPr>
          <w:rFonts w:ascii="Times New Roman" w:hAnsi="Times New Roman" w:cs="Times New Roman"/>
        </w:rPr>
        <w:sectPr w:rsidR="00FD11AE" w:rsidSect="00DF501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787E1AC" w14:textId="77777777" w:rsidR="00A76F6D" w:rsidRDefault="00A76F6D" w:rsidP="00A76F6D">
      <w:pPr>
        <w:rPr>
          <w:rFonts w:ascii="Times New Roman" w:hAnsi="Times New Roman" w:cs="Times New Roman"/>
        </w:rPr>
      </w:pPr>
    </w:p>
    <w:tbl>
      <w:tblPr>
        <w:tblW w:w="9634" w:type="dxa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314"/>
        <w:gridCol w:w="3315"/>
      </w:tblGrid>
      <w:tr w:rsidR="00A76F6D" w:rsidRPr="003117A1" w14:paraId="34A64349" w14:textId="77777777" w:rsidTr="00CD21A7">
        <w:trPr>
          <w:trHeight w:val="274"/>
        </w:trPr>
        <w:tc>
          <w:tcPr>
            <w:tcW w:w="3005" w:type="dxa"/>
          </w:tcPr>
          <w:p w14:paraId="32E987E2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14:paraId="440EC171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HF (10 year - Survival [99%CI])</w:t>
            </w:r>
          </w:p>
        </w:tc>
        <w:tc>
          <w:tcPr>
            <w:tcW w:w="3315" w:type="dxa"/>
          </w:tcPr>
          <w:p w14:paraId="051FEBD0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No HF (10 year -Survival [99%CI])</w:t>
            </w:r>
          </w:p>
        </w:tc>
      </w:tr>
      <w:tr w:rsidR="00A76F6D" w:rsidRPr="003117A1" w14:paraId="053DDEB2" w14:textId="77777777" w:rsidTr="00CD21A7">
        <w:tc>
          <w:tcPr>
            <w:tcW w:w="3005" w:type="dxa"/>
          </w:tcPr>
          <w:p w14:paraId="69700E40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Ischaemic</w:t>
            </w:r>
          </w:p>
        </w:tc>
        <w:tc>
          <w:tcPr>
            <w:tcW w:w="3314" w:type="dxa"/>
          </w:tcPr>
          <w:p w14:paraId="0ADF9913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17.92% [17.24% - 18.63%]</w:t>
            </w:r>
          </w:p>
        </w:tc>
        <w:tc>
          <w:tcPr>
            <w:tcW w:w="3315" w:type="dxa"/>
          </w:tcPr>
          <w:p w14:paraId="3F002FFD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37.28% [36.93% - 37.65%]</w:t>
            </w:r>
          </w:p>
        </w:tc>
      </w:tr>
      <w:tr w:rsidR="00A76F6D" w:rsidRPr="003117A1" w14:paraId="3FD10E90" w14:textId="77777777" w:rsidTr="00CD21A7">
        <w:tc>
          <w:tcPr>
            <w:tcW w:w="3005" w:type="dxa"/>
          </w:tcPr>
          <w:p w14:paraId="319507B7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Haemorrhagic</w:t>
            </w:r>
          </w:p>
        </w:tc>
        <w:tc>
          <w:tcPr>
            <w:tcW w:w="3314" w:type="dxa"/>
            <w:shd w:val="clear" w:color="auto" w:fill="auto"/>
            <w:vAlign w:val="bottom"/>
          </w:tcPr>
          <w:p w14:paraId="3D55C209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18.87% [16.63% - 21.41%]</w:t>
            </w:r>
          </w:p>
        </w:tc>
        <w:tc>
          <w:tcPr>
            <w:tcW w:w="3315" w:type="dxa"/>
            <w:shd w:val="clear" w:color="auto" w:fill="auto"/>
            <w:vAlign w:val="bottom"/>
          </w:tcPr>
          <w:p w14:paraId="1E01A2D9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38.6% [38.07% - 39.08%]</w:t>
            </w:r>
          </w:p>
        </w:tc>
      </w:tr>
      <w:tr w:rsidR="00A76F6D" w:rsidRPr="003117A1" w14:paraId="6657F9E4" w14:textId="77777777" w:rsidTr="00CD21A7">
        <w:tc>
          <w:tcPr>
            <w:tcW w:w="3005" w:type="dxa"/>
          </w:tcPr>
          <w:p w14:paraId="522878D6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 w:rsidRPr="003117A1">
              <w:rPr>
                <w:rFonts w:ascii="Times New Roman" w:hAnsi="Times New Roman" w:cs="Times New Roman"/>
              </w:rPr>
              <w:t>Undetermined</w:t>
            </w:r>
          </w:p>
        </w:tc>
        <w:tc>
          <w:tcPr>
            <w:tcW w:w="3314" w:type="dxa"/>
            <w:shd w:val="clear" w:color="auto" w:fill="auto"/>
            <w:vAlign w:val="bottom"/>
          </w:tcPr>
          <w:p w14:paraId="75B0915D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15.72% [14.30% - 17.27%]</w:t>
            </w:r>
          </w:p>
        </w:tc>
        <w:tc>
          <w:tcPr>
            <w:tcW w:w="3315" w:type="dxa"/>
            <w:shd w:val="clear" w:color="auto" w:fill="auto"/>
            <w:vAlign w:val="bottom"/>
          </w:tcPr>
          <w:p w14:paraId="11C5A502" w14:textId="77777777" w:rsidR="00A76F6D" w:rsidRPr="003117A1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34.78% [34.15% - 35.42%]</w:t>
            </w:r>
          </w:p>
        </w:tc>
      </w:tr>
    </w:tbl>
    <w:p w14:paraId="581A9A8F" w14:textId="77777777" w:rsidR="00A76F6D" w:rsidRDefault="00A76F6D" w:rsidP="00A76F6D">
      <w:pPr>
        <w:rPr>
          <w:rFonts w:ascii="Times New Roman" w:hAnsi="Times New Roman" w:cs="Times New Roman"/>
        </w:rPr>
      </w:pPr>
    </w:p>
    <w:p w14:paraId="0FA84E06" w14:textId="4B0BCF83" w:rsidR="00A76F6D" w:rsidRDefault="00F2124D" w:rsidP="00A7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A76F6D" w:rsidRPr="00291684">
        <w:rPr>
          <w:rFonts w:ascii="Times New Roman" w:hAnsi="Times New Roman" w:cs="Times New Roman"/>
          <w:b/>
        </w:rPr>
        <w:t>Table</w:t>
      </w:r>
      <w:r w:rsidR="00E92423">
        <w:rPr>
          <w:rFonts w:ascii="Times New Roman" w:hAnsi="Times New Roman" w:cs="Times New Roman"/>
          <w:b/>
        </w:rPr>
        <w:t xml:space="preserve"> </w:t>
      </w:r>
      <w:r w:rsidR="00FD11AE">
        <w:rPr>
          <w:rFonts w:ascii="Times New Roman" w:hAnsi="Times New Roman" w:cs="Times New Roman"/>
          <w:b/>
        </w:rPr>
        <w:t>4</w:t>
      </w:r>
      <w:r w:rsidR="00A76F6D" w:rsidRPr="003117A1">
        <w:rPr>
          <w:rFonts w:ascii="Times New Roman" w:hAnsi="Times New Roman" w:cs="Times New Roman"/>
        </w:rPr>
        <w:t xml:space="preserve">. Predicted values of the survival functions (presented as point estimates and 99% confidence interval values) for </w:t>
      </w:r>
      <w:r w:rsidR="00A76F6D">
        <w:rPr>
          <w:rFonts w:ascii="Times New Roman" w:hAnsi="Times New Roman" w:cs="Times New Roman"/>
        </w:rPr>
        <w:t>stroke type</w:t>
      </w:r>
      <w:r w:rsidR="00A76F6D" w:rsidRPr="003117A1">
        <w:rPr>
          <w:rFonts w:ascii="Times New Roman" w:hAnsi="Times New Roman" w:cs="Times New Roman"/>
        </w:rPr>
        <w:t xml:space="preserve"> calculated for patients with and without co-morbid HF.</w:t>
      </w:r>
    </w:p>
    <w:p w14:paraId="46C5E923" w14:textId="77777777" w:rsidR="00A76F6D" w:rsidRPr="003117A1" w:rsidRDefault="00A76F6D" w:rsidP="00A7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548C09" w14:textId="46E2B182" w:rsidR="00A76F6D" w:rsidRPr="003117A1" w:rsidRDefault="00A76F6D" w:rsidP="00197FC5">
      <w:pPr>
        <w:rPr>
          <w:rFonts w:ascii="Times New Roman" w:hAnsi="Times New Roman" w:cs="Times New Roman"/>
        </w:rPr>
      </w:pPr>
    </w:p>
    <w:p w14:paraId="64473BB0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094"/>
      </w:tblGrid>
      <w:tr w:rsidR="00A76F6D" w:rsidRPr="00D03935" w14:paraId="497DE4DA" w14:textId="77777777" w:rsidTr="00CD21A7">
        <w:tc>
          <w:tcPr>
            <w:tcW w:w="2414" w:type="dxa"/>
          </w:tcPr>
          <w:p w14:paraId="1BC9C853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2716D585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</w:tc>
        <w:tc>
          <w:tcPr>
            <w:tcW w:w="2094" w:type="dxa"/>
            <w:vAlign w:val="center"/>
          </w:tcPr>
          <w:p w14:paraId="320A2017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</w:tr>
      <w:tr w:rsidR="00A76F6D" w:rsidRPr="00D03935" w14:paraId="0FDAAF4E" w14:textId="77777777" w:rsidTr="00CD21A7">
        <w:tc>
          <w:tcPr>
            <w:tcW w:w="2414" w:type="dxa"/>
          </w:tcPr>
          <w:p w14:paraId="7DC15882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b/>
                <w:sz w:val="24"/>
                <w:szCs w:val="24"/>
              </w:rPr>
              <w:t>Transition</w:t>
            </w:r>
          </w:p>
        </w:tc>
        <w:tc>
          <w:tcPr>
            <w:tcW w:w="2414" w:type="dxa"/>
          </w:tcPr>
          <w:p w14:paraId="7D6D60D8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HR[99% CI]</w:t>
            </w:r>
          </w:p>
        </w:tc>
        <w:tc>
          <w:tcPr>
            <w:tcW w:w="2094" w:type="dxa"/>
          </w:tcPr>
          <w:p w14:paraId="682934C7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HR[99% CI]</w:t>
            </w:r>
          </w:p>
        </w:tc>
      </w:tr>
      <w:tr w:rsidR="00A76F6D" w:rsidRPr="00D03935" w14:paraId="0C5FA1F6" w14:textId="77777777" w:rsidTr="00CD21A7">
        <w:tc>
          <w:tcPr>
            <w:tcW w:w="2414" w:type="dxa"/>
          </w:tcPr>
          <w:p w14:paraId="53840439" w14:textId="77777777" w:rsidR="00A76F6D" w:rsidRPr="00D03935" w:rsidRDefault="00A76F6D" w:rsidP="00CD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Baseline – Recurrent stroke</w:t>
            </w:r>
          </w:p>
        </w:tc>
        <w:tc>
          <w:tcPr>
            <w:tcW w:w="2414" w:type="dxa"/>
            <w:vAlign w:val="center"/>
          </w:tcPr>
          <w:p w14:paraId="0AA2E417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94" w:type="dxa"/>
            <w:vAlign w:val="center"/>
          </w:tcPr>
          <w:p w14:paraId="2614F09E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76F6D" w:rsidRPr="00D03935" w14:paraId="20E385B5" w14:textId="77777777" w:rsidTr="00CD21A7">
        <w:tc>
          <w:tcPr>
            <w:tcW w:w="2414" w:type="dxa"/>
          </w:tcPr>
          <w:p w14:paraId="4BD5158F" w14:textId="77777777" w:rsidR="00A76F6D" w:rsidRPr="00D03935" w:rsidRDefault="00A76F6D" w:rsidP="00CD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Baseline – death</w:t>
            </w:r>
          </w:p>
        </w:tc>
        <w:tc>
          <w:tcPr>
            <w:tcW w:w="2414" w:type="dxa"/>
            <w:vAlign w:val="center"/>
          </w:tcPr>
          <w:p w14:paraId="48A8FBD2" w14:textId="55CB06E0" w:rsidR="00A76F6D" w:rsidRPr="00D03935" w:rsidRDefault="00292316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1.69[1.64-1.74]</w:t>
            </w:r>
          </w:p>
        </w:tc>
        <w:tc>
          <w:tcPr>
            <w:tcW w:w="2094" w:type="dxa"/>
            <w:vAlign w:val="center"/>
          </w:tcPr>
          <w:p w14:paraId="15D17E35" w14:textId="77777777" w:rsidR="00A76F6D" w:rsidRPr="00D03935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76F6D" w:rsidRPr="00D03935" w14:paraId="08FE8B35" w14:textId="77777777" w:rsidTr="00CD21A7">
        <w:tc>
          <w:tcPr>
            <w:tcW w:w="2414" w:type="dxa"/>
          </w:tcPr>
          <w:p w14:paraId="538D2B0C" w14:textId="77777777" w:rsidR="00A76F6D" w:rsidRPr="00D03935" w:rsidRDefault="00A76F6D" w:rsidP="00CD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35">
              <w:rPr>
                <w:rFonts w:ascii="Times New Roman" w:hAnsi="Times New Roman" w:cs="Times New Roman"/>
                <w:sz w:val="24"/>
                <w:szCs w:val="24"/>
              </w:rPr>
              <w:t xml:space="preserve">Recurrent stroke – death </w:t>
            </w:r>
          </w:p>
        </w:tc>
        <w:tc>
          <w:tcPr>
            <w:tcW w:w="2414" w:type="dxa"/>
            <w:vAlign w:val="center"/>
          </w:tcPr>
          <w:p w14:paraId="69B95156" w14:textId="55EF8787" w:rsidR="00A76F6D" w:rsidRPr="00D03935" w:rsidRDefault="00292316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1.45[1.34-1.57]</w:t>
            </w:r>
          </w:p>
        </w:tc>
        <w:tc>
          <w:tcPr>
            <w:tcW w:w="2094" w:type="dxa"/>
            <w:vAlign w:val="center"/>
          </w:tcPr>
          <w:p w14:paraId="05723241" w14:textId="4101D1CC" w:rsidR="00A76F6D" w:rsidRPr="00D03935" w:rsidRDefault="00292316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1.28[0.99-1.66]</w:t>
            </w:r>
          </w:p>
        </w:tc>
      </w:tr>
    </w:tbl>
    <w:p w14:paraId="282F2E72" w14:textId="77777777" w:rsidR="00A76F6D" w:rsidRPr="00D03935" w:rsidRDefault="00A76F6D" w:rsidP="00A76F6D">
      <w:pPr>
        <w:rPr>
          <w:rFonts w:ascii="Times New Roman" w:hAnsi="Times New Roman" w:cs="Times New Roman"/>
          <w:sz w:val="24"/>
          <w:szCs w:val="24"/>
        </w:rPr>
      </w:pPr>
    </w:p>
    <w:p w14:paraId="35159C1D" w14:textId="77777777" w:rsidR="00A76F6D" w:rsidRPr="00D03935" w:rsidRDefault="00A76F6D" w:rsidP="00A76F6D">
      <w:pPr>
        <w:rPr>
          <w:rFonts w:ascii="Times New Roman" w:hAnsi="Times New Roman" w:cs="Times New Roman"/>
          <w:sz w:val="24"/>
          <w:szCs w:val="24"/>
        </w:rPr>
      </w:pPr>
      <w:r w:rsidRPr="00D03935">
        <w:rPr>
          <w:rFonts w:ascii="Times New Roman" w:hAnsi="Times New Roman" w:cs="Times New Roman"/>
          <w:sz w:val="24"/>
          <w:szCs w:val="24"/>
        </w:rPr>
        <w:t>*Hazard Ratio modelled as a function of time due to non-concordance with the proportional hazard assumption. Graph of the function illustrated in Figure 6</w:t>
      </w:r>
    </w:p>
    <w:p w14:paraId="1912D011" w14:textId="4FBBAB96" w:rsidR="00A76F6D" w:rsidRPr="00D03935" w:rsidRDefault="00F2124D" w:rsidP="00A7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76F6D" w:rsidRPr="0029168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D11A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76F6D" w:rsidRPr="00D03935">
        <w:rPr>
          <w:rFonts w:ascii="Times New Roman" w:hAnsi="Times New Roman" w:cs="Times New Roman"/>
          <w:sz w:val="24"/>
          <w:szCs w:val="24"/>
        </w:rPr>
        <w:t>. Hazard Ratios of each transition, calculated for patients with HF (with no HF as reference).</w:t>
      </w:r>
    </w:p>
    <w:p w14:paraId="01C4D341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p w14:paraId="76E90521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p w14:paraId="6476BCBF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p w14:paraId="3A33E299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p w14:paraId="7388E10B" w14:textId="77777777" w:rsidR="00E50C5D" w:rsidRDefault="00E50C5D" w:rsidP="00A76F6D">
      <w:pPr>
        <w:jc w:val="center"/>
        <w:rPr>
          <w:rFonts w:ascii="Times New Roman" w:hAnsi="Times New Roman" w:cs="Times New Roman"/>
        </w:rPr>
        <w:sectPr w:rsidR="00E50C5D" w:rsidSect="00E50C5D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52E5E8D" w14:textId="77777777" w:rsidR="00A76F6D" w:rsidRDefault="00A76F6D" w:rsidP="00A76F6D">
      <w:pPr>
        <w:jc w:val="center"/>
        <w:rPr>
          <w:rFonts w:ascii="Times New Roman" w:hAnsi="Times New Roman" w:cs="Times New Roman"/>
        </w:rPr>
      </w:pPr>
    </w:p>
    <w:p w14:paraId="3EEE354B" w14:textId="77777777" w:rsidR="00A76F6D" w:rsidRDefault="00C65A94" w:rsidP="00A76F6D">
      <w:r>
        <w:rPr>
          <w:noProof/>
          <w:lang w:eastAsia="en-GB"/>
        </w:rPr>
        <w:pict w14:anchorId="40ACC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317.3pt">
            <v:imagedata r:id="rId4" o:title="Supplementary Figure 1"/>
          </v:shape>
        </w:pict>
      </w:r>
    </w:p>
    <w:p w14:paraId="537F5191" w14:textId="77777777" w:rsidR="00A76F6D" w:rsidRPr="002B6417" w:rsidRDefault="00A76F6D" w:rsidP="00A76F6D">
      <w:pPr>
        <w:rPr>
          <w:rFonts w:ascii="Times New Roman" w:hAnsi="Times New Roman" w:cs="Times New Roman"/>
          <w:sz w:val="24"/>
          <w:szCs w:val="24"/>
        </w:rPr>
      </w:pPr>
    </w:p>
    <w:p w14:paraId="566900EA" w14:textId="77777777" w:rsidR="00A76F6D" w:rsidRPr="002B6417" w:rsidRDefault="00F2124D" w:rsidP="00A76F6D">
      <w:pPr>
        <w:rPr>
          <w:rFonts w:ascii="Times New Roman" w:hAnsi="Times New Roman" w:cs="Times New Roman"/>
          <w:sz w:val="24"/>
          <w:szCs w:val="24"/>
        </w:rPr>
        <w:sectPr w:rsidR="00A76F6D" w:rsidRPr="002B6417" w:rsidSect="00E50C5D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E50C5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92423" w:rsidRPr="00E50C5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E50C5D">
        <w:rPr>
          <w:rFonts w:ascii="Times New Roman" w:hAnsi="Times New Roman" w:cs="Times New Roman"/>
          <w:b/>
          <w:sz w:val="24"/>
          <w:szCs w:val="24"/>
        </w:rPr>
        <w:t>1</w:t>
      </w:r>
      <w:r w:rsidR="00A76F6D" w:rsidRPr="002B6417">
        <w:rPr>
          <w:rFonts w:ascii="Times New Roman" w:hAnsi="Times New Roman" w:cs="Times New Roman"/>
          <w:sz w:val="24"/>
          <w:szCs w:val="24"/>
        </w:rPr>
        <w:t>. The hazard ratio (HR) calculated for patients with intracerebral h</w:t>
      </w:r>
      <w:r w:rsidR="00A76F6D">
        <w:rPr>
          <w:rFonts w:ascii="Times New Roman" w:hAnsi="Times New Roman" w:cs="Times New Roman"/>
          <w:sz w:val="24"/>
          <w:szCs w:val="24"/>
        </w:rPr>
        <w:t>a</w:t>
      </w:r>
      <w:r w:rsidR="00A76F6D" w:rsidRPr="002B6417">
        <w:rPr>
          <w:rFonts w:ascii="Times New Roman" w:hAnsi="Times New Roman" w:cs="Times New Roman"/>
          <w:sz w:val="24"/>
          <w:szCs w:val="24"/>
        </w:rPr>
        <w:t>emorrhage and co-morbid heart failure (with no heart failure as the reference category). The solid line represents the point estimate, whilst the shaded area is bound by the extreme values</w:t>
      </w:r>
      <w:r w:rsidR="00A76F6D" w:rsidRPr="002D6BD2">
        <w:rPr>
          <w:rFonts w:ascii="Times New Roman" w:hAnsi="Times New Roman" w:cs="Times New Roman"/>
          <w:sz w:val="24"/>
          <w:szCs w:val="24"/>
        </w:rPr>
        <w:t xml:space="preserve"> of the 99% confidence interval</w:t>
      </w:r>
    </w:p>
    <w:p w14:paraId="1554F7AA" w14:textId="77777777" w:rsidR="00A76F6D" w:rsidRDefault="00A76F6D" w:rsidP="00A76F6D">
      <w:pPr>
        <w:rPr>
          <w:rFonts w:ascii="Times New Roman" w:hAnsi="Times New Roman" w:cs="Times New Roman"/>
        </w:rPr>
      </w:pPr>
    </w:p>
    <w:p w14:paraId="77ADE263" w14:textId="77777777" w:rsidR="00A76F6D" w:rsidRDefault="00A76F6D" w:rsidP="00A76F6D">
      <w:pPr>
        <w:rPr>
          <w:rFonts w:ascii="Times New Roman" w:hAnsi="Times New Roman" w:cs="Times New Roman"/>
        </w:rPr>
      </w:pPr>
    </w:p>
    <w:tbl>
      <w:tblPr>
        <w:tblStyle w:val="TableGrid"/>
        <w:tblW w:w="11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0"/>
      </w:tblGrid>
      <w:tr w:rsidR="00A76F6D" w14:paraId="0923EC84" w14:textId="77777777" w:rsidTr="00CD21A7">
        <w:trPr>
          <w:trHeight w:val="274"/>
          <w:jc w:val="center"/>
        </w:trPr>
        <w:tc>
          <w:tcPr>
            <w:tcW w:w="11348" w:type="dxa"/>
            <w:tcMar>
              <w:left w:w="0" w:type="dxa"/>
              <w:right w:w="0" w:type="dxa"/>
            </w:tcMar>
            <w:vAlign w:val="center"/>
          </w:tcPr>
          <w:p w14:paraId="64D2E18E" w14:textId="77777777" w:rsidR="00A76F6D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3F3FD129" wp14:editId="0E47E84A">
                  <wp:extent cx="8353425" cy="2266950"/>
                  <wp:effectExtent l="0" t="0" r="9525" b="0"/>
                  <wp:docPr id="1" name="Picture 1" descr="Supplementary Fig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lementary Fig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F6D" w14:paraId="0E3D6CE7" w14:textId="77777777" w:rsidTr="00CD21A7">
        <w:trPr>
          <w:trHeight w:val="274"/>
          <w:jc w:val="center"/>
        </w:trPr>
        <w:tc>
          <w:tcPr>
            <w:tcW w:w="11348" w:type="dxa"/>
            <w:tcMar>
              <w:left w:w="0" w:type="dxa"/>
              <w:right w:w="0" w:type="dxa"/>
            </w:tcMar>
            <w:vAlign w:val="center"/>
          </w:tcPr>
          <w:p w14:paraId="423534F5" w14:textId="77777777" w:rsidR="00A76F6D" w:rsidRDefault="00A76F6D" w:rsidP="00CD2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87A1D9" w14:textId="77777777" w:rsidR="00A76F6D" w:rsidRDefault="00A76F6D" w:rsidP="00A76F6D">
      <w:pPr>
        <w:rPr>
          <w:rFonts w:ascii="Times New Roman" w:hAnsi="Times New Roman" w:cs="Times New Roman"/>
        </w:rPr>
      </w:pPr>
    </w:p>
    <w:p w14:paraId="1F58EA0F" w14:textId="77777777" w:rsidR="00A76F6D" w:rsidRDefault="00F2124D" w:rsidP="00A76F6D">
      <w:pPr>
        <w:rPr>
          <w:rFonts w:ascii="Times New Roman" w:hAnsi="Times New Roman" w:cs="Times New Roman"/>
        </w:rPr>
      </w:pPr>
      <w:r w:rsidRPr="00E50C5D">
        <w:rPr>
          <w:rFonts w:ascii="Times New Roman" w:hAnsi="Times New Roman" w:cs="Times New Roman"/>
          <w:b/>
        </w:rPr>
        <w:t xml:space="preserve">Supplementary </w:t>
      </w:r>
      <w:r w:rsidR="00E92423" w:rsidRPr="00E50C5D">
        <w:rPr>
          <w:rFonts w:ascii="Times New Roman" w:hAnsi="Times New Roman" w:cs="Times New Roman"/>
          <w:b/>
        </w:rPr>
        <w:t xml:space="preserve">Figure </w:t>
      </w:r>
      <w:r w:rsidRPr="00E50C5D">
        <w:rPr>
          <w:rFonts w:ascii="Times New Roman" w:hAnsi="Times New Roman" w:cs="Times New Roman"/>
          <w:b/>
        </w:rPr>
        <w:t>2</w:t>
      </w:r>
      <w:r w:rsidR="00A76F6D">
        <w:rPr>
          <w:rFonts w:ascii="Times New Roman" w:hAnsi="Times New Roman" w:cs="Times New Roman"/>
        </w:rPr>
        <w:t>. Predicted survival probability stratified by HF status. Separate calculations were performed for each stroke type. The solid line represents the point estimates in patients without co-morbid heart failure, whilst the dashed line represents the point estimates in patients with co-morbid heart failure. The shaded areas are bound by the extreme values of the 99% confidence interval for each respective point estimate</w:t>
      </w:r>
    </w:p>
    <w:p w14:paraId="31180E54" w14:textId="77777777" w:rsidR="00A76F6D" w:rsidRDefault="00A76F6D" w:rsidP="00A76F6D">
      <w:pPr>
        <w:rPr>
          <w:rFonts w:ascii="Times New Roman" w:hAnsi="Times New Roman" w:cs="Times New Roman"/>
        </w:rPr>
      </w:pPr>
    </w:p>
    <w:p w14:paraId="02EA6DEF" w14:textId="77777777" w:rsidR="00A76F6D" w:rsidRDefault="00A76F6D" w:rsidP="00A76F6D">
      <w:pPr>
        <w:rPr>
          <w:rFonts w:ascii="Times New Roman" w:hAnsi="Times New Roman" w:cs="Times New Roman"/>
        </w:rPr>
      </w:pPr>
    </w:p>
    <w:p w14:paraId="76880CE3" w14:textId="77777777" w:rsidR="00A76F6D" w:rsidRPr="00584B82" w:rsidRDefault="00A76F6D" w:rsidP="00A76F6D">
      <w:pPr>
        <w:rPr>
          <w:rFonts w:ascii="Times New Roman" w:hAnsi="Times New Roman" w:cs="Times New Roman"/>
        </w:rPr>
      </w:pPr>
    </w:p>
    <w:p w14:paraId="5C6360F8" w14:textId="77777777" w:rsidR="00A76F6D" w:rsidRDefault="00A76F6D" w:rsidP="00A76F6D">
      <w:pPr>
        <w:tabs>
          <w:tab w:val="left" w:pos="12808"/>
        </w:tabs>
        <w:rPr>
          <w:rFonts w:ascii="Times New Roman" w:hAnsi="Times New Roman" w:cs="Times New Roman"/>
        </w:rPr>
      </w:pPr>
    </w:p>
    <w:p w14:paraId="6B8BE847" w14:textId="77777777" w:rsidR="00A76F6D" w:rsidRPr="00584B82" w:rsidRDefault="00A76F6D" w:rsidP="00A76F6D">
      <w:pPr>
        <w:tabs>
          <w:tab w:val="left" w:pos="12808"/>
        </w:tabs>
        <w:rPr>
          <w:rFonts w:ascii="Times New Roman" w:hAnsi="Times New Roman" w:cs="Times New Roman"/>
        </w:rPr>
        <w:sectPr w:rsidR="00A76F6D" w:rsidRPr="00584B82" w:rsidSect="00E50C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715AD1FE" w14:textId="77777777" w:rsidR="00A76F6D" w:rsidRPr="002B6417" w:rsidRDefault="00A76F6D" w:rsidP="00A76F6D">
      <w:pPr>
        <w:rPr>
          <w:rFonts w:ascii="Times New Roman" w:hAnsi="Times New Roman" w:cs="Times New Roman"/>
          <w:sz w:val="24"/>
          <w:szCs w:val="24"/>
        </w:rPr>
        <w:sectPr w:rsidR="00A76F6D" w:rsidRPr="002B6417" w:rsidSect="00E50C5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50C5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722EA" wp14:editId="61F36883">
                <wp:simplePos x="0" y="0"/>
                <wp:positionH relativeFrom="column">
                  <wp:posOffset>513715</wp:posOffset>
                </wp:positionH>
                <wp:positionV relativeFrom="paragraph">
                  <wp:posOffset>1085850</wp:posOffset>
                </wp:positionV>
                <wp:extent cx="4888865" cy="4499610"/>
                <wp:effectExtent l="0" t="0" r="0" b="0"/>
                <wp:wrapSquare wrapText="bothSides"/>
                <wp:docPr id="18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88865" cy="4499610"/>
                          <a:chOff x="0" y="0"/>
                          <a:chExt cx="57421" cy="52845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0"/>
                            <a:ext cx="57315" cy="25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581"/>
                            <a:ext cx="57315" cy="26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CBC59" id="Group 23" o:spid="_x0000_s1026" style="position:absolute;margin-left:40.45pt;margin-top:85.5pt;width:384.95pt;height:354.3pt;z-index:251659264;mso-height-relative:margin" coordsize="57421,52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xFQTwMAAB4LAAAOAAAAZHJzL2Uyb0RvYy54bWzsVttunDAQfa/Uf7B4&#10;J1wC7IKyG6WwG1XqJerlA7zGgBXAlu3dTVT13zs2kNumTZQ+RQoS4NuMZ86ZGfvk9Kpr0Y5KxXi/&#10;cIIj30G0J7xkfb1wfv5Yu3MHKY37Ere8pwvnmirndPn+3cleZDTkDW9LKhEo6VW2Fwun0VpknqdI&#10;QzusjrigPUxWXHZYQ1fWXinxHrR3rRf6fuLtuSyF5IQqBaPFMOksrf6qokR/rSpFNWoXDtim7Vfa&#10;78Z8veUJzmqJRcPIaAZ+gRUdZj1seqOqwBqjrWQHqjpGJFe80keEdx6vKkao9QG8CfwH3pxLvhXW&#10;lzrb1+IGJoD2AU4vVku+7C4kYiVwB0z1uAOO7LYoPDbg7EWdwZpzKb6LCzl4CM1PnFwq1PO8wX1N&#10;z5QAoEGFkfAeiph+Pcijzf4zL2ELvNXc4nVVyc5oBSTQlaXl+oYWeqURgcFoDk8SO4jAXBSlaRKM&#10;xJEG2D2QI81qlIxnURgMcnE4j2JrH86GTa2ho2HLE8FIBu+IMbQOMH46FkFKbyV1RiXds3R0WF5u&#10;hQvhILBmG9YyfW1DG/AxRvW7C0YM9KZzh650ogumza4osPBPqwYZbHz6F1n3l3ume2/DTcvEmrWt&#10;4ci0R9cggx5E4CPoDNFdcLLtaK+HdJW0BS95rxomlINkRrsNheiTH8vABgSQ/klps52h36bQr3B+&#10;5vtp+MHNYz93I3+2cs/SaObO/NUs8qN5kAf5byMdRNlWUfAXt4Vgo60wemDto/kyVpYhE21Gox22&#10;dcOEtTVo+lsTYchAYmxVknyDFLDVRGlJNWnMcAXIjeOw+GbCwnyLrAFdQXY9mR2BnzjoMD/i2XEw&#10;ZkcYp6nNDdhuSi0hlT6nvEOmAUiDnRZpvAMvBs+mJcbmnhu+rSePcZH66Wq+mkduFCYr4KIo3LN1&#10;HrnJOpjFxXGR50UwcdGwsqS9Uff/VFiUecvKKRqVrDd5KweK1vYZ01vdLvNMSNyaMdE3/QcaJ/xh&#10;1DThfX3lIITDbajeF2M5CEMDh3HIFI3XVw7Ct3LwrMMyTOK5rfxDxTQH5t2CkIRJdO/YgyPhrSBM&#10;dWkqBNP/7wXB3hbgEmZXjhdGc8u724f23Wvt8g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h/VY/4AAAAAoBAAAPAAAAZHJzL2Rvd25yZXYueG1sTI9BT8MwDIXv&#10;SPyHyEjcWFLQtq40naYJOE1IbEiIW9Z4bbXGqZqs7f495gQ32+/p+Xv5enKtGLAPjScNyUyBQCq9&#10;bajS8Hl4fUhBhGjImtYTarhigHVxe5ObzPqRPnDYx0pwCIXMaKhj7DIpQ1mjM2HmOyTWTr53JvLa&#10;V9L2ZuRw18pHpRbSmYb4Q2063NZYnvcXp+FtNOPmKXkZdufT9vp9mL9/7RLU+v5u2jyDiDjFPzP8&#10;4jM6FMx09BeyQbQaUrViJ9+XCXdiQzpX3OXIw3K1AFnk8n+F4gcAAP//AwBQSwMECgAAAAAAAAAh&#10;AGGI0WhQbgAAUG4AABQAAABkcnMvbWVkaWEvaW1hZ2UxLnBuZ4lQTkcNChoKAAAADUlIRFIAAAPI&#10;AAABtwgGAAAAaLl8PwAAAAFzUkdCAK7OHOkAAAAEZ0FNQQAAsY8L/GEFAAAACXBIWXMAABcRAAAX&#10;EQHKJvM/AABt5UlEQVR4Xu3dLawF13nv/wCDAINEMigwiJoCgwsMDAwKDCqlwKDAUgoKDApuJIMC&#10;q6qiAksFVWRQYKmNVBBQEGBwgRW1UoFBgEGBIxUYtJFBQEAiFfzBBRfkv77j83MeL6952efsOftl&#10;vh/p0Tl7XtasmT1rznrOmj37G83vDMPYHJIkSWtGfQjDOHdoJ6ODbRjGOCRJktaM+hCGce7QTqYD&#10;LGle2gkNRpIkaYX9a+0m5xcnmvZhA5ZWpJ3QYCRJklbYv9Zucn5xomkfNmBpRdoJDUaSJGmF/Wvt&#10;JucXJ5r2YQOWVqSd0GAkSZJW2L/WbnJ+caJpHzZgaUXaCQ1GkiRphf1r7SbnFyea9mEDllakndBg&#10;JEmSVti/1m5yfnGiaR82YGlF2gkNRpIkaYX9a+0m5xcnmvZhA5ZWpJ3QYCRJklbYv9Zucn5xomkf&#10;NmBpRdoJDUaSJGmF/WvtJucXJ5r2YQOWVqSd0GAkSZJW2L/WbnJ+caJpHzZgaUXaCQ1GkiRphf1r&#10;7SbnFyea9nHoBsy+f+9733t4dbt+9KMfTfvy85///GHKce3xnqadtJAkSVoz9RukPeT84kTTPs7e&#10;gElOUm4Npv/whz/83S9/+cuHJS8v9XoOSWL32N6tJcg5J/ao7x7HOPVtIUmStGbqN0h7yPnFiaZ9&#10;nL0BJ0F+7bXXpt8Jfs+2CBLla0Bd9khYR0yQfy/ngQmyJEm6Q1O/QdpDzi9ONO3j7A2Y5IQy++Tn&#10;t7/97ZeJHPGDH/zgYc6+lvaR6c+VIO/p1hLkkaX36RR7vKepWwtJkqQ1Z+nTSCM5vzjRtI+zN+C5&#10;BDl+8YtffPnGPkdCt7SPTDdBvg5L79Mp9nhPU7cWkiRJa87Sp5FGcn5xomkfZ2/Aawky9rzduLe0&#10;j89Vh72ZIP/eHu9p6tZCkiRpzVn6NE9R79qs8d3vfne6i5M7O3WbyvupnUwH+Jy2JMg8qCvbrg2U&#10;6TTab3/721/O//73vz+NOlc0+mwn0Td4tl/n12B98DvlsE7dLmX97Gc/m5apmFa3y/LUb0timvpk&#10;20hZYDrbTbl1uTUsy3psgzrWz3zPXQQ5ptQ9+8xPlh09RI3ya5k51lm27hu/U26WZR/741P3O+uO&#10;IseA8vrPsfN6dIyYR/nnVLYrSZK0Zuo3XFL6hvTZ6BclUjf6fdf04Fxtl/ewhXYyHeBzSuPrk6Je&#10;ksEsR8KWZI3ki4Zdk9ZaHtvoG3yWI3EC5aUuRF32pz/96bQM0ykn6zKvJmJ1m6yT6SzDsnW9NUkE&#10;a1LHeimvlsvv/bJLchFMOTk2c/Wr+5Jl836wTv2HBO9BlmW5Uf2ybymjL5OoZaYMbH2fcmwSWb5/&#10;4FvKOKdsq4UkSdKaqd9wSekb9n1JBk3SX2QAQuvmjuWl5PxqoZ1MB/ickrzU5HKkX45kqk/OwGuW&#10;ozEvqQ2+jv7ymhjJPJKsOsr64x//eJpeLxxJNvv6Uf8tT+VeSpD5Wf+Ll31mm1uk4XIM63Fnn5Kk&#10;pt5My74kAY3sN+sg9eB1PT5gXZZH9o3l+jKTYNekNftd8bqftoS6ZT9q3fptnUPq1kKSJGnN1G+4&#10;pKWkLv27S9fxViwdy0vIe9dCOzl740jyUxO1kbpcRjTnEs0su3YryOgE5jUxwvRRMsV2mJdEESmn&#10;TxS3WkqQR5LYbrn9Jfs9OuZJUJO4Jglm+kjqxD8ZUue1f06M9i04XswjcuxG+51lTpFy6n7zevSe&#10;PkXq1kKSJGnN1G+4pFGfuLqGOt6KtWP53PLetdBOzt44RknLSBJAlsuJR9LG733UZYPfSajZXkaO&#10;E6wTmTbC9Llkql8v+0Vd2C4J5Cmf3aC+rF/rljJHth5HUObcspmX7SZhzuhvry5PQptRWo4x09hG&#10;/0+C0b5V/b6M9pvX/bSKBJ+6s27Oh0Tdb16zzDmVbUmSJK2Z+g2XVPtzvTp40WMe69S+Fn3Aendm&#10;0A+mb1aX5e7LDMqkfzjXL+vn1f5kyq7L8JPXYBuj/IDpNS9gmf4Y1O0wmt4/Oyd3XSLbHMWllDpo&#10;J2d/g3Mi1ZO1lxHabHvp5KuRMuvyNAJec5Jnem0IWW6E6awz0q/HBSMNtQYNrzakObUxRuo7knlL&#10;xzEoc27ZzMt218rtl2ffsk4NpiVRHu1b1W8zr6uU2+NcqRde1uVCxrZGF8Ysc07ZdgtJkqQ1U7/h&#10;kvr+XEUSyTz60BX9uiSX9KVYl0Gh9LdqWfQPM4jCT5aviSnSP5zrl/Xz6vIpuy7DT17XhJZIPzD9&#10;9CTFRN2fyHYyL/XPfvI6fdy6//xkucSlUJeH0E6mA3xOnDCUWZOWHicsy+Qzvnk9+u9UL7cIc1L3&#10;I7gph5/Ba2KE6XMn+Nx6NBj2rTY6GtKaNMZatxyrkS3HMbLfo2X7Y5KLx5YR5IpjzftTLxR5/0b7&#10;VuU45R8Jo/3mdT8NuQhS71ysYnSMeD33nj5W6tZCkiRpzdRvuKS5/lxNbPt+d/qIGQEO+l/p+6Uv&#10;ltf0Cyv6i33/cK5f1s/L8gR16fv56fex7b6OSfpZr5e+ZPY32+E49P3hLFunzx3LS6EuD6GdTAf4&#10;nEZJS1UbZpZZOql7/UlejU5gXhMjTF9qtHPrVUn+5vY30hhr3XKsRtaOY5X9Hi3bH5P8g2HuWGe7&#10;S/+s4OLIMgRG+xZc3JhX/4kw2u9aXpVzpU+OMTpGvGb6OaVuLSRJktZM/YZLSv+vjnqmz0r0CWb6&#10;aywzkvJYL/32tf5W+odzy/XzsnyfdAfLMn/UJ+wT+Crlpu+71G8d5STZ99Hyl0BdHkI7mQ7wOeXk&#10;rUkLOGE5sZLw1JOfeZk+GtmkrDQg1mO5/HcqOKFTRj2BMy2jlxXTlxotESw32qc0yP6/XL1RY8yx&#10;Gpk7jiNpuKNlMy/brce6vzgmeWafQHlcIPp941j2y/G6T7rZVi7Ga/s99z5l/Xpe5FxiOlH3m9dz&#10;7+ljZTstJEmS1kz9hkuq/aQ+Rn3i9OXoQ7FuH+m75XV+X1LLHOnnZfm5clOHEabTL039atA/rdta&#10;2s6oziw3t/wlUJeH0E6mA3xOOXlJbPidqP+xIkYnWB1Z5mfWzTQCJGuZRkNgmSSpo2QsCTWRMjM/&#10;00ayTuR1rVumzf2nqxo1xpQxknmst4Yy55bNvLrd/HeM6I8h+5cLZ+pcl6vvZX+rCjE6PqxDUhuZ&#10;V829T2yjlsN0tkGkznW/s/45ZfstJOna/XGLet0i/rxF779b1GX+scUWf9iirkcwrfrrFmvLBNvt&#10;l5Vu3XQuX9Ko/5e7MPt+GbL8WrBc+nFrfdT0D+f6Zf28LF/rXGW7vdoPXYpsa2k7ozrn2MzV67ll&#10;f1poJ9MBPqecvH0wnSRoaaSVefyXJ4kPwe9M44QNEri6HRo880cnMBcAtktCxTx+ZuSU17UBVCk7&#10;WIftpByCC0w/Cjtn1BizDyOZV/d7TvZ7tOzomIBjWPeHn/1oMceOkdt6rIkc78i+Mb2WyXvHdvuL&#10;8Gi/l94nkuScE7Weo2PEa6afE2U+hCRdsySvNRlNAkriHEwjiQ0SaJZZS5KTfNd1/61F3SZlkXxX&#10;ScZ7c9OlW8d5/dCLuIxR/4++VgY66EtV6cttGfSZ61v2UuZcv6yfl+Xnyh31H4Pp7NsWS9sZ1Xnr&#10;/j4X6vIQ2sl0gKWnWLug3bq0kxaSdGuSNNekdiSJ7hKWIaqUv5RcJwGvSXpGmWsyL90Lzu2HXsRl&#10;zCV19Y7NOo+BB6YxILEmdyKuDUikfzhKXEnW+zKekiBnIGVpIC5MkLVmOsDSU5ggS9LV2pogZ6R5&#10;zlI5jAT3iXM1SpDX1pFuGef7Qy/iMpaSuvrxtfpQ1iSgjC73d//lLk/6fMxLkt0/O4jluJswsp18&#10;fA+UkZHscyXI2V/K7ZNk6sv81HVpO5lX65Vn9NT9uiTq8hDayXSApadYu6DdurSTFpJ0a0hEiTUk&#10;q0vL5fbq0eeZWXfuGjkaYd6atEu3ivP7oRdxGUkY5/pmmU+im+S13oJNkCQSGZ0l6POhJtmUwXJ1&#10;3eifMVMT4/yMpyTIIIFnPsF2+jql3FMTZBLu/EOAY8G8LSPte8n+tNBOpgMsPYUJsiRdjSSfiS3J&#10;8eizxb2lBLkffc6IcaK//bpury5HjMqXbs10Pl9SEuClvlkSSpK9jBhntLUmliSHjJ72z90hsaaM&#10;JI/EaDnKqwlmRnJ5fc4EGWw7yyV4zTazj6cmyGB6PSb8fimpQwvtZDrAkualndBgJOnGJHldSn63&#10;jDKfkiD3KJv5lIGU1W8z5WQ56VZxHj/0IqTzyvnFiaZ92IClFWknNBhJukFLt0BnHiPPS9YS5LUE&#10;m3XzmeO5ska3Y0u3iPP4oRchnVfOL0407cMGLK1IO6HBSNINyq3MfRJ8yojt0ueGSY6T/M5hfpLo&#10;pbKYboKsW8d5/NCLkM4r5xcnmvZhA5ZWpJ3QYCTpBiURrpI0n/KZ31EivJTsVv26o7KWRqmlW8J5&#10;/NCLkM4r5xcnmvZhA34mPAGPhwHUBwfwwILRo/SruYclbMG6PJSAByb0D1Coj9uv8hj/LM/PpeUr&#10;lsk2eJjBvcg+tZCka0Zi2SedTOP6VRPY0bTe6HbnrFcTWLZXr48s35c7GqlOgl6nkTRnlFm6NS+1&#10;eK1F2slDL0I6r5xfLbQTG/AzIcnN8SbZJVGuSegoSSbhzKP1WYZ1st4WeRIfUR9Ln2l9Esv2UieS&#10;ZOqcJxwyfSlJruuOyr5l2acWknTtkrDW6G+hJgntl0kkIR4lyPiy8/8Qo4S2zk+MJElO9Mm9dG2+&#10;0+JPWvzvFn/f4sMWn7b4nxY5j/9vfpf2UM417cQG/EwYySXhrIkwv2dkmES0Yl6SWdZ7DJJUyu2/&#10;MD1JL+VXqUv/eP58QXq/fKSuJMipswmyJN203O7cJ9fSkbzQgiT4sxb/r0XtE8zFe/ld2kM517QT&#10;G/CF5YvW++9Tyxer8/PcSGjz3teEPdNG5uYlyc8Ic24hN0GWpJvGaG4/eiwd0Tstal9gKX7d4sW8&#10;lvaQ86uFdmIDvjASydH7kNuVawJ7TtlmTWQzbbTNzOvx+WSmZ9TZBFmSbl5GjyV94eMWtT8wF3/Z&#10;AtNraQ85vzjRtI+7acBJNLkdmZHMJG4ESdvS52cvKSPI1DGyL3XaOdUR5Cq3R3MLdk2SUx+OaZVb&#10;test2SbIkiTpzvDZ4/+vRe0T9MFnkbklG9O0I+PjfTkOff8x6vN5avQfLaSfmf5lgtfcZXlP/c2t&#10;ynHQTqYDfA+SxOVztIzA0niS9PF662jsXIMdxVOT2CSZ9VbqbJ9p/J59ILY+UXoJFxrK6m/rrg/a&#10;YpssxwUut1DXzzKnjtS/MkGWJEl36O0WtU/QBw/vimnakeX5NYlRH5y+Iv3J9B35yevah0w/maA/&#10;yjLp62edo8m+t9BOpgN8D5Igk8jRKKuMJvfT5+Q/VVviKZ8RTp2JUfKZyLaSvBKPTUC5QKWcOvIb&#10;GdHuo9Yvy/TJMagn8x5bv2tUjoMkSTqeb7Z4v0XtE9T41xbVNP3IksSmXzjqc0b6vfysMqBDv7Uf&#10;HKI/y/xRX/TecUweQjuZDvA9SLLZNy6kgV1TI6JhZ2S4T9xzoSCx7//jlv+kse5j5J8Fo9td6nHi&#10;QkQ96gh8Lk6pX/6TVyPJd+bdA/bnISRJ0rG82oKnWH/U4vUW9SudCJ5u/b9aVNO8o6Lvyv7nbkR+&#10;H/U7I/3Kvg9PP5LplKHf45g8hHYyHeB7sJQgZ941JWxp9KOkfe5CgVx0iFNvtU65JK994s1rklui&#10;zuP3JOWZl3K2xD0o+yNJko6BzxPzlU0kxHn4FvrvAv+nFr1p3lElKeYuS/qN/E4fcs5cvzd95Xu6&#10;K/EcOCYPoZ1MB/genDNBPiUBfEzSnYSTRHVk7kIRj7lg5GLFBareLh119Hgkt8qs/RfvHi9m7M9D&#10;SJKk+8eoMQ/d4unVPKCrx3cj0y8gef4DJnSmfsNR5W7F9AXTN+QjeiNz/d6stzT6fEQck4fQTqYD&#10;fA/OmSCTBLLsljj1M8g1Oa4jtVUebLCWrG5NQmtyPDfqvDUpn5sfWc4EWZIOj+9R5vuUb9297IfW&#10;MWr8bgsSX77/eM5LLX7T4m+nV1839RuOaDRivNavneuDpv9KkCSTYM/1nY8kx6SFdjId4HtwzgR5&#10;L1uSYzDCy3K5pbnKhYfYcpHYkhwjy82NaifxnfvvX5ggS9JF/WGLet3qYy7RY/rS/Hw38n9Pr9al&#10;HtyOWrF+6kKQfG6R+iWW6vHXLebKzrylMphX651956fu1ystPnmIP2LCCp5azcO7RqZz7IjSn6zJ&#10;cO3XjswlyGAgKsczQV+V6aM7Io+gHAvtZDrA9+DaE+StyXEk0awXGNZLOXU6cgGpD+/amhyDslmO&#10;5VmvyvGbu7BVJsiSdJWSsJIg9upnKkcJck1qtybISUQrEta6/Wx3LUlmfl0m+9LXtf/nQF9u5vMT&#10;7Et/PChzVB+WXaunbldGjfmZ7zJ+iukcPKLcXt33JfPQ19FAy1KCDBJh+rm5g7JGv50jKPuvnUwH&#10;+B5ce4KcY03jph6jqI2ci0ESVi4qzM/rUZKdi0bdf9ap64+i3iKehJogAaesJORbkmxQJsubIEvS&#10;VSG5m7uOMZ1EkSSwTzqzHkkl87YmyCzblzXCMo+5vo72h7qlfszrE1oS8lp/5tc6jpL6yPHRfeHz&#10;xXzO+D9aMIJ8LpxHD72I46Bvmn3v+6kZyOkHeLCWIFeUS5Kdfi/9035b9y7HuIV2Mh3ge3ArCfJS&#10;9HWnwXMhqYkyy/QXAl6njHq7SZLVpeiPCceK//5lm/ykDltvYzFBlnTnkvjlttvEtd9+Sx37hBE1&#10;8ePnUlLLvC1JYkZq+9HZkVGiu8XaeqP9XUqQ126jzmi3t1nfDz5jzKgxT6o+x6hxxbny0Is4jjrQ&#10;Mhf0K3unJMhB3zej0kcbRS7HUzuZDrBuG/9J4330KX/7SDtpIUkkVP01Iclabt29NhkZ7ZO7JLIk&#10;fzhXgryWbFZby6ySrKbeI8zvE+TUa3SLNdOXEvr+WOl2vdziX1vwlGqeVr0HzpWHXsRx5K7Dubsl&#10;M/jS35H4mAQZlPmY9W4d+/wQ2sl0gHXbctvKPY3aXpO0kxaSlAS52it5SuI9F1sT8rnEl2l1+rkS&#10;5CSwa/VLwnrKSHNi7VizTJ8gI/8sILKvLLe038E6W+qq6/V2C54+/fctzj1qXE3n2NEkAZ676zAJ&#10;dP14H+YSZJZfun06t1kfrf/LPj+EdjIdYN02bjEhtI+0ExqMpMObSxK5Rlxj8pRktU8o+9FUnCtB&#10;ThK6liBT1pbyevmHBDGHeaMEuZfjg/xOzL3HW8rU9eG7ij9q8VmL15mws+k8OpLczUjSOifL9H3W&#10;uQQ5y45uoc7g0BH7v+z3Q2gn0wHW7eK/dLyHfMec9pF20kKSbi1Bpr6j6xf70NeXac+VIKdea0n0&#10;nLXRZ+atJbNJtCmr/g7q16+/pUxdn7da/LrF+y3mvpbp3DhXHnoRx5DR4bX+aL3NmpFfkuLcKs1P&#10;XmdEOMsS/N7fqs3PLQ+QvTc5Ji20k+kAS5qXdkKDkXR4c0ki14gkayRZfaLJ6yRfdaSSmEu6mF6X&#10;62MtuZxLIpMMLsUo8Zzb9172b65+2a8cj8eijLljtzQv6j8J6kgymN6/h8wfHRddp5dafNji8xZv&#10;MOEZca489CKOIUnr2kNd623WGTnuo44kM3pcHx5LMGq8dvv1PSvHSjuZDrCkeWknNBhJh3euBHkt&#10;eTuHJKJriXSwX329q7l97yUxHyXAHCPmcQyeIkn+XMLKvKVjzLy6r2sJcrb31HrrebzZgs8af9Di&#10;RSY8M86Vh16EdF45vzjRtA8bsLQi7YQGI+nw5pJErhHXliBTp74eS86VIM8lr0lC55JaZN1aD7bZ&#10;J9tMY7k5zJs7xn0yjGw322H7tZ5ZZ5T063p8q8VPWvyqxXOPGlecKw+9COm8cn5xomkfNmBpRdoJ&#10;DUbS4c0liVwjaoJcrx2JmiDX6UsJ42NRZt3mFqMEOaPQo2A/5ozKSlI7iiSzowR5dDz7srFUPuWi&#10;T4SrHDOif49zHHS9GDUmMSZBJlG+pOk8kvaQ84sTTfuwAUsr0k5oMJK0AclXn8DxuibIzzGCfElJ&#10;Nu8FCfO9v2e3iluouZWa5Jgk+RrYv9Zucn5xomkfNmBpRdoJDUaSNjBB/v1I7dIo863gfWNf8v7p&#10;enAbNQ/h4mFclx41rqZ+g7SHnF+caNqHDVhakXZCg5GkDUyQv8A+9sfhFt3LftwTvq6JUWMexMXX&#10;OF0b+9faTc4vTjTtwwYsrUg7ocFI0gYmyNJ+Xm/xWQtGjfkqp2tk/1q7yfnFiaZ92IClFWknNBhJ&#10;knQRjBq/34JR47eZcMXsX2s3Ob840bQPG7C0Iu2EBiNJkp7dqy3+s8VHLV5mwpWzf63d5PziRNM+&#10;bMDSirQTGowkSXo2L7R4r8X/tPhLJtwI+9faTc4vTjTtwwYsrUg7ocFIkqRnwajxpy0+bvEdJtwQ&#10;+9faTc4vTjTtwwYsrUg7ocFIkqRdMWr8bgs+a/wOE26Q/WvtJucXJ5r2YQOWVqSd0GAkSdJuXmnx&#10;yUPc2qhxZf9au8n5xYmmfdiApRVpJzQYSZK0i79qwWeNGT1mFPmW2b/WbnJ+caJpHzZgaUXaCQ1G&#10;kiSdFSPFfM6YUWNGkO+B/WvtJucXJ5r2YQOWVqSd0GAkSdLZ8BljRo15UvWtjxpXte9gGHuFdjId&#10;YEnz0k5oMJIk6cn4LmO+05inVPO06ntT+w6GsVdoJ9MBljQv7YQGI0mSnuTtFjyh+u9a3NOosZ7G&#10;fpauhgmytCLthAYjSZIe5aUWjBp/1uJ1JkiF/SxdDRNkaUXaCQ1GkiSd7K0Wv27xfotvMkHq2M/S&#10;1TBBllakndBgJEnSZowaf9ji8xZ/zARphv0sXQ0TZGlF2gkNRpIkbfJmC0aNP2jxIhOkBfazdDVM&#10;kKUVaSc0GEmStOhbLX7SglHjN5ggbWA/S1fDBFlakXZCg5EkSbP+tMWvWpAgkyhLW9nP0tUwQZZW&#10;pJ3QYCRJ0tdwCzW3UpMcc2u1dCr7WboaJsjSirQTGowkSfoKbqPmduqftnDUWI9lP0tXwwRZWpF2&#10;QoORJEkTvq7pH1r8pgVf4yQ9hf0sXQ0TZGlF2gkNRpIkfeP1Fp+14Cuc+Con6ansZ+lq1M6/YRjL&#10;IUnSkTFq/H4LRo3/ggnSmdjP0tXoEwDDMOZDkqSjerXFpy0+avEyE6Qzsp8laRb/neVhF38wvZIk&#10;SbqcF1q81+J/WrzNBGkHJsiSZv1VCy4SPPhCkiTpUv5XC0aNP27xHSZIOzFBljTE6PGvW3CR+L8t&#10;HEWWJEnPjVHjd1vwWeN3mCDtzARZ0lBGjxOOIkuSpOf0SotPHsJRYz0XE2RJX1NHjxOOIkuSpOfC&#10;aDGfNWb0mFFk6bmYIEv6mn70OMHXKUiSJO2FkWI+Z8yoMSPI0nOjzytJXxqNHif4T+63WkiSJJ3b&#10;/25BX+NvWzhqrEuhzytJX5obPU7w9QqSJEnnwncZ853GPKWa7ziWLon+riRNlkaPE44iS5Kkc+H7&#10;jHlCNf+Ad9RY14D+riRN1kaPE44iS5Kkp3ipxf9p8VmL15kgXQn6upK0afQ44SiyJEl6rLda0Ofg&#10;4Z/0P6RrQl9XkjaPHiccRZYkSadg1PjDFp+3cNRY14p+riTN8iIhSZKe6s0Wv2rxQYsXmSBdKfu+&#10;khZ5kZAkSY/FR7J+0oJR4zeYIF05+76SFnmRkCRJj/EnLRg1JkF21Fi3wr6vpEVeJCRJ0ilIhrmV&#10;muSYW6ulW2LfV9IiLxKSJGkrbqPmdup/aeE3XugW2feVtMiLhCRJWsPXNfG1Tb9pwdc4SbfKvq+k&#10;RV4kJEnSEr6y6bMWfIUTX+Uk3TL7vpIWeZGQJEkjL7TIqPGfM0G6A/Z9JS3yIiFJknqvtvi0xUct&#10;XmaCdCfs+0pa5EVCkiQFo8bvtWDU+G0mSHfGvq+kRV4kJEkSXmnBqPHHLb7DBOkO2feVtMiLhCRJ&#10;x8ao8bstGDV+hwnSHbPvK2mRFwlJko6LUeNPWvy8haPGOgL7vpIWeZGQJOmYGC1m1JjRY0aRpSOw&#10;7ytpkRcJSZKOhZFiPmfMyDEjyNKR2PeVtMiLhCRJx/GXLf6nxd+2cNRYR2TfV9IiLxKSJN0/vsuY&#10;7zTmKdV8x7F0VPZ9JS3yIiFJ0n3j+4z5rDHfb+yosY7Ovq+kRV4kJEm6Ty+1+LDFZy1eY4Ik+76S&#10;lnmRkCTp/rzV4tct3m/xTSZImtj3lbTIi4QkSffjWy0YNf6vFq8zQdJX2PeVtMiLhCRJ9+HNFr9q&#10;8UGLF5kg6Wvs+0pa5EVCkqTbxqjxT1p83uINJkiaZd9X0iIvEpIk3S4SYkaN/7mFo8bSOvu+khZ5&#10;kZAk6faQDHMrNckxt1ZL2sa+r6RFXiQkSbotjBpzOzW3VXN7taTt7PtKWuRFQpKk28DXNfG1TXx9&#10;E1/jJOl09n0lLfIiIUnS9eMrmz5rwVc4vcQESY9i31fSIi8SkiRdrxda/H2L37Rw1Fh6Ovu+khZ5&#10;kZAk6Tq92uLTFh+1eJkJkp7Mvq+kRV4kJEm6Lowav9eCUeO3mSDpbOz7SlrkRUKSpOvxSov/aPFx&#10;C0eNpfOz7ytpkRcJSZIuj1Hjd1swavwOEyTtwr6vpEVeJCRJuqw/avFJC0aNv8MESbux7ytpkRcJ&#10;SZIuh9FiRo0ZPWYUWdK+7PtKWuRFQpKk58dIMSPGjBzzuWNJz8O+r6RFXiQkSXpePJn6f1r8TQtH&#10;jaXnZd9X0iIvEpIkPQ+eSs13GvPdxnzHsaTnZ99X0iIvEpIk7e8vWvBZY77f2FFj6XLs+0pa5EVC&#10;kqT9vNTiwxaftXiNCZIuyr6vpEVeJCRJ2sdbLX7d4v0W32SCpIuz7ytpkRcJSZLO61stftriv1q8&#10;zgRJV8O+r6RFXiQkSTqfN1v8qsUHLV5kgqSrYt9X0iIvEpIkPR2jxj9p8XmLN5gg6SrZ95W0yIuE&#10;JElPQ0JMYvxPLRw1lq6bfV9Ji7xISJL0OCTD3ErNLdXcWi3p+tn3lbTIi4QkSaf74xaMGnNbNbdX&#10;S7oN9n0lLfIiIUnSdnxdE1/bxNc3/RkTJN0U+76SFnmRkCRpG76y6bMWH7Z4iQmSbo59X0mLvEhI&#10;krTshRZ/14JR47eYIOlm2feVtMiLhCRJ815t8WmLj1q8zARJN82+r6RFXiQkSfo6Ro3fa/GbFm8z&#10;QdJdsO8raZEXCUmSvuqVFp+0+PcWjhpL98W+r6RFXiQkSfoCo8bvtmDU+B0mSLo79n0lLfIiIUnS&#10;N77xnRaMGn/88Luk+2TfV9IiLxKSpKNjtJhRY0aPJd03+76SFnmRkCQdFSPFjBgzcsznjiXdP/u+&#10;khZ5kZAkHRFPps6oMZ89lnQM9n0lLfIiIUk6Ep5KzXca893GfMexpGOx7ytpkRcJXRrnoGEY66Gn&#10;+/MWjBrz/caOGkvH5PVU0iIvErq0mgAYhjEferyXWnzY4rMWjhpLx+b1VNIiLxK6tKnzL2ksbYTG&#10;okd5q8WvW7zf4ptMkHRoXk8lLfIioUubOv+SxtJGaCw6ybda/EsLRo1fZ4IkNV5PJS3yIqFLmzr/&#10;ksbSRmgs2uzNFr9q8UGLF5kgSQ+8nkpa5EVClzZ1/iWNpY3QWLSKZPgnLT5v8QYTJKnj9VTSIi8S&#10;urSp8y9pLG2ExqJFJMQkxv/UwlFjSXO8nkpa5EVClzZ1/iWNpY3QWDREMsyt1NxSza3VkrTE66mk&#10;RV4kdGlT51/SWNoIjUVfw8O3GDXmtmoeyiVJa7yeSlrkRUKXNnX+JY2ljdBY9CW+romvbeLrmxw1&#10;lnQKr6eSFnmR0KVNnX9JY2kjNBZNGDXmq5s+bPESEyTpBF5PJS3yIqFLmzr/ksbSRmgsB/dCi/da&#10;MGr8FhMk6RG8nupq1D/yhmEsx5FM+yzF9773Pc+JIm2kxZG92uLTFh+1+AMmSNIjHf16qitS/8gb&#10;hrEcRzLt873I/izFz3/+8ynyWl9lgvxVOU9aHBGjxn/b4jct3maCJD3RUa+nukJ2eKQVaSc0mAO5&#10;q2tD9ockby5+8YtfmCAv4Bh5XH4v50mLo3mlxSct/rXFy0yQpDM44vVUV8oOj7Qi7YQGcyB3dW24&#10;9P786Ec/mrbPz3Pbs+zKBPmrck61OApGjd9twajxO0yQpDM60vVUV84Oj7Qi7YQGcyB3dW249P6Y&#10;IN+fnFMtjuA7LT5+CH6XpHM7yvVUN8AOj7Qi7YQGcyB3dW249P6YIN+fnFMt7h2jxYwa/9X0SpL2&#10;cYTrqW6EHR5pRdoJDeZA7uracMr+sBzJYCQBzUO8kigmIeWzy9///vd/9+1vf/vL7bDMT3/602l+&#10;lh/FmqeWvVZ3/OxnP/tKOd/97nen+b/97W8flvhClqlY5rXXXpump05gOmVQVsplObZ1L7JfLe4V&#10;ny9mxJjPG/O5Y0na0z1fT3Vjpj/wkualndBgDuSurg3Zn6UIficZjCSZJKp1eaaTwCZ5JRlkvZoU&#10;4oc//OGX07JMYsk5yl6qO37wgx98OY0ElvWyTV7XJJl5TI+l5DjTWYdt1Xpm27eOfXmIe8STqfle&#10;Yz5zzGePJWlv93o91Q2a/sBLmpd2QoM5kLu6NmR/kjyOIrJcJMkkceT3mjQm8fzxj3/8MOULv/zl&#10;L6d5kTJOSQ7PUXbmjeqeJ3Yzj2Q8WCaJMz+DY8I0zCXHyLr9dNZJklzrcavYj4e4J4wa853GfLcx&#10;33EsSc/l3q6numHTH3hJ89JOaDAHclfXhlP2h+VGCfLo9uAkjWu3Di8lsXPOUfZS3ZOA94ksSGAz&#10;kpxkNvVZSo5J3pnO/JHUZ7TNW8N+PMS9eKsFnzV+r4WjxpKe2z1dT3Xjpj/wkualndBgDuSurg2n&#10;7A/LjRJkRlx7mUcyycgpiV8djY0sx8+tzlF25o3qntHcUZlIQpx18zrJ8Wh7GZVmWeb3kTL4/dax&#10;Hw9x615q8WGL/2zhqLGkS7mH66nuxPQHXtK8tBMazIHc1bXhlP1hua0JMpif0dYEr+soaco4NTF8&#10;atmZN6p7ypszlyCnPvxkxLjK9tZiVNdbU/bnljFqzGeN32/xTSZI0oXc+vVUd2T6Ay9pXtoJDeZA&#10;7uracMr+sNwpCXIwn88L59ZlIqOzKeOxieFjy16q+2NHkLnFOuUymlw/T8yyTOehXPeO/XyIW/St&#10;Fj9p8VmL15kgSRd2q9dT3aHpD/y1SmdrLZDO22M7oBrLA3eIuY505vdRpVOd2zMJRqB435jej0Rd&#10;k7JPRzLt8704ZX9Y7jEJckWCyDq5HqWMvH6KU8rOvFHdH/sZ5Mj6/Ix8Bpnk+96xnw9xa95s8asW&#10;H7Rw1FjStbjF66nu1PQH/lolQU4iNRfgJ8ueowOq30snmZgbFeKYpyOe96C+D3Swa2Kc9y0jWFnn&#10;WqWOLY5k2ud7ccr+sFyuK8i5PUoy89ngXp98MvrL65pMrjlH2Ut1r9fX+s8v2mv+McbPyDU2aruu&#10;14Ysx7pJroMEmumj+twa9vEhbsWLLf65xect3mCCJF2RW7qe6s5Nf+CvVTpwtbP63NLZu4cO3al4&#10;8m2OPz/XRoVYhuils93fjgk6zHTi+6+yuSbZrxZHMnwvb9Up+8Ny9ZqzlGSmbWQdIv9U4nwPzvNM&#10;px2x3Fp7OkfZS3VH2mbK7LdR22vqU5FYZ/kk7DVxJlJ36pRpJsjPjoSYxJhRYxJlSbo2t3I91QFM&#10;f+CvlQnyZeVWTjq+6dzO3WYN5hO9TKcjf4tS/xZHMu3zvThlf1iuXnPWRmFJMmvyx++s0/8ziGVr&#10;4liT3JFzlL2WIIN/hOU6t7SNLNPLP9KIXB9YlzJqnUikGeUejYrfouxXi2tGMkxSzC3V3FotSdfq&#10;2q+nOpDpD/y1olNH/UyQLyMdczq7SZaXRnqZT/Tmpt+K1L/Fkdz0eybtLW2ExnKlePjWf7XgYVw8&#10;lEuSrtnR+lm6YlfdCT4lQR6NlNQRjzoKmmX6kZOMcGR+pvdxSsLOdusoSkZnIvWe+3zvKDHN5/hy&#10;ayNBvfvRXaZT14zmZPktKCvrI+/F0qgX80flZ/o130a9JPVvcSTTPksaSxuhsVwZHrzF1zbx9U2O&#10;Gku6FUfrZ+mKXXUnOEnZUiSBW0qQ81CbBMuQuOY1SR/LJoFMmXValiHmktlePt+XpJhIspxtkOzy&#10;mu2M1FFc1M/8UT5l1mS57j+vWb8m6MQWo8Q825i7VXqu/BwHgnJrHW9B6t7iSKZ9ljSWNkJjuSKv&#10;teCrmz5s8RITJOlGHK2fpSt21Z3gJMgkZklO+0iyupQgkyT2n3tLstePurJ+TYBTxqlJXRJwksNe&#10;EnZGsEevI5/tq2WwL9S9r3dGfOsIL68J9uHU+icxr8lwEt25keBsr0dyn+NYg2mUleT/WpU6H8m0&#10;z5LG0kZoLFfghRbvtWDU+C0mSNKNOVo/S1fsqjvBSZBJpNYsJcijBCz7vpacpYw+wUzd+qAe6Ed+&#10;q6ybxDeJMIlylYQ0207SPTeCnbomqeX3mjBvlWSbfaiy/bkymUfMYT/YpxybxCjhvyalrkcy7bOk&#10;sbQRGsuFvdri0xYftXDUWNKtOlo/S1fsqjvBSSSfmiCPZB7JGgknSero1uG5BJmEjnl9ZKQ6ZVOv&#10;PpL4snxkRDsJNT+ZVpNU1mUZ1u/LJJJ4pq79NrbieLBun4hTJ6YTo2OVeVuwPscq+/2Yej6X7FeL&#10;I9n8XkpHlDZCY7kQRo3/psVvWrzNBEm6YUfrZ+mKXXUneM8EmWQviWoNksw6mpky+gR5Seq9FnW/&#10;kpTm9uWM1rJfkbqsxVMT5CTaSzG6zTrzTpHRamKUdF+D1K/FkUz7LGksbYTGcgGvtPikBaPGLzNB&#10;km7c0fpZumJX3QneM0EOEmXWYf08zIpRzUgZtdwtWOeU25tJDus62W5NGrOP/WeV57DsqQly6sEx&#10;YN0+coz628HBdOJUWe/UY/xcUr8WRzLts6SxtBEayzN7twWjxu9MryTpPhytn6UrdtWd4OdIkHtJ&#10;AFNOyjg1ecso7CmjonVb/OyT0IwqM/K9BctuOXYVI8NL20gCTeR28Mj0in2Ze6gX6m3b1yr1a3Ek&#10;V/2eSJeWNkJjeSbfafHxQ/C7JN2To/WzdMWuuhOcRHGPBJl5fdJLstYntnnC9FKSN5L6kHD3STLb&#10;YX5fZhLgfC63Hylmvcwb1Yf9qceK5U5NkPMPgqVR6iyTz1sH04iqvoej4533aGvSfwnZrxZHMu2z&#10;9pF24TG+XXn/WjwHRosdNZZ0z57reiqtuuoOWk2u1pyaIGff663EmVYfTpUnTBMkhiw3ur14pH7G&#10;OesmuSSoc1UTYBL1ET6zm2Vq3TONCH5n3lb19uolGWXOcWA/cvyJvEb9jDHBfqXOmcYxYd+vVan/&#10;kUz7rH2YIN++vH8t9sTni/+9BZ835nPHknSv9r6eSptddQdtzwSZ0U8SvJpYkqj1o6IgIawPruqf&#10;7ryE8moySPCaMkdJYZLqpW2QyLJcrRO/M63uf7a1VRLftdHc/jbr/N5HsAxl98eB451E+pqVOh/J&#10;tM/SueQafQttfou0kRZ74cnUfK/xuy14YrUk3bM9r6fX5o9bsL//Pb0ayzI1/rzFHMrql6+Bf2wx&#10;mpdgm6Pt1qCMuzftrKR5aSc0mAPx2qCzMkHejFFjnk7Ndxv/LyZI0gHscT29RjWRnUuQ/7oF85cS&#10;4q3Yxr998eusJM5Lkjifo05Xb3qDJM1LO6HBHIjXBp2VCfImb7Vg1Pi9Fo4aSzqSc19Pr1ES0T9s&#10;QdI6SpCZxzIkyU9FMktZJLdztm5vrr53iQPy8Ode0kjaCQ3mQO7i2sBn4PuPUnCrf/0oxdK+5mMB&#10;VcrgowMkeyk7y8494C7PH8j3rGcdnLouWDbrEXzMgvr0H93IMmC/89GMfByjL4f94ZjVj2vMybr1&#10;+Gb9Wtdafh+3quzDObzU4sMWjBq/ygRJOphzXU9vxVzCmdFjEten2pLUbtneOZP2m8DOPvy5lzSS&#10;dkKDOZCbvzaQoCVxIykkSauf24+lfa3JZfCacpK0Jkg++ZmH11X53D7rBK8pH6euO3oAYPaV1zVJ&#10;zj5QdtYhSICzXaIvJ3Vbkn8QsGwix5jp1B08UyHT814kblWOW4un+rMWjBq/3+KbTJCkAzrH9fSW&#10;zCWv5xqpzS3Ra0kty7DNJXXk+xDY2Yc/95JG0k5oMAdy89eGJIQ8IK4iaauJ6NK+ksD187I88/pR&#10;1iSX/SguCSLT+5HrmiBuXZdt8prl6ygt6yVxrg/ayz6QmNbtI9us5YBtnPIwwl7qUcvwFuuv+VaL&#10;n7T4rMXrTJCkA3vK9fQWzSXCTGMeUf/WrCWxvS2fK95yCzZY5hAP54rpoEual3ZCgzmQm782JDGc&#10;u205lvZ1LkGuo7lVktk+KSc5JRmtyS/L1QR567pJ/PtkFyzTJ9rZh7rtYPrcvKdIEl/3zwT5K95s&#10;8asW/9DCUWNJevz19FYtJcgci5q0ZjR4a5KaW6LXlmdbozpUuQV7LYm+K+zww597SSNpJzSYA7n5&#10;a0MSMhJGRjRJKPuRUizt61yCXBO/ivKZXxPoJIt1VBd9OVvXza3Ko31B6sy69fVI5lEmCTr/TMht&#10;0VuxPMeaslJegtdhgjx5scU/tfi8xRtMkCRNTr2e3rq1EeReRpS32JLUJuleuwV7SxJ9dzgwD3/u&#10;JY2kndBgDuQurg0kYxlRTfC6v9V5bl9HySWva+LXI8FlmSSwud04CWuMytmyLq+JOanzlgSZkeNs&#10;owYJ81wCXiXpzTpsi0Q7Zdb9M0GeEmIS4w9akChLkn7vlOvpPZhLkOemb7llOlhulGRXWxLu3IJ9&#10;iK92qtjphz/30lctdayPJO2kxZHc1XtPssity/VBVUkAl/Z11AZ4XRO/Hsk3y5Ao5pZnksfeqJwt&#10;6/KaZc4xghxsi+VJXpOks+0lbD/L1QQevGZe3b8DJ8gkwyTF3FL9p0yQJH3NluvpPZlLhDP62z8Q&#10;i2XXkl5sSWq33oK9JYm+S+z0w5/725RO11KHVY+zpWP9GOk838q5l7q2uGV/1eKUzzrezPtzqnzW&#10;N4la9nX0OdwkixWvl643NbFNwtt/rhijcras+9jPIJ8i+90nvhX1YhmOZ88E+Us8fIuHcPEwLh7K&#10;JUkaW7ue3pu5BHmUvI5umWbd0fpbktott2BvTaLvEjv+8Of+Npkg7+cxHestTJAvgvrzVTJbE+Wb&#10;eX/mcJvvKInsE8yc5zURzZOuR8eB12vXm9xi3Cer1Vw5a+um/TC/jiKzXNblZyy1Y+b1STDlZJR6&#10;6fPIfF6ZZVi21pHykmDX/UtCzXG9B+zLQ4zQxvjaJkaNeSCXJGnZ3PX0nuQ26VHUEd8kpzVGI8p9&#10;grz1c8UsszYanbr22z2E6aBfu2saebiVY3YOSx3rLe7lWGU/Wtyyuh9bEuVp2VuW85fgdyJJJwlc&#10;JNHL9KxH4pdEseI1yyyp/wSqyWo1V86WdZMIE6lz3beasGZ/RlIG67JcliVGI8O9JMJZP6/zk2lB&#10;sp06clyZx89bxX48RO/VFowaf9jiJSZIklaNrqeax/FaS4T1SNMf+GtngnwZ6Sw/1r0cq+xHi1tW&#10;9yOxlChPy9wyEk0SySS5BL9zHelHZUmSsxxJXD4DPGoDvK6J35yUN/c1U0vlrK0L5qV+xNy+LbVj&#10;RtEZ0U3iSpDcjkbeR9hWn6yzbpL8fv/q6HKWv1XZhxbxQov3WtCu3mKCJGmzej3VMhLj0e3VOpPp&#10;D/y1M0G+jKWO9Rb3cqyyHy1uWd2PPkaJ8jRP0ljaCI2lYdT40xYftXDUWJJOl+up1nGslj4/rCea&#10;/sCfSxIqRhVIZuuITD+ywe12LJ9lEkyroyYpcxTISEWfPFM+Ixt1ZISRkv7JrzUJHNU56m2PffTb&#10;7jGf5SiD0ZU6gkIdR5/zO3V0aMsxz7LUo1frGPXYBMew1p/gNevHlmPF75RfUdd+xI/t9fVN+ZTF&#10;+8kyWZ4y557u+1gpu8Utq/sxFzVRnqZJGksbafFui9+0eLuFJOlxuJ5KV+GsneAkVElweJ1pBIlM&#10;JMnJMkRNvJIkc6tjyuNnXR41WQoSpCTGJFzMq8lyTbgoh2nZNj8zjUi5lFmnpw7E2u2IlME62Y9s&#10;I/Vhek1kqWu20y/L61HSu+WYZ3qfcCJ1HB2bitepU7+tfGZxy7HK9KjvGT+Zx3ZSRj3Gec8zP8vn&#10;GPC6HqOnSh0OFHxX6/S7pLHSXv6zxcstJEmPx/VUugpn7QSTpFBePypak59RclaRCLEcyU8keUuy&#10;WiVZqvNIlNge26143ZedOvOzrzPTKadiGnGK1J9t1P0niUuSl/pnf/r6Z3SVefyMU455lh29B6lj&#10;nZfl19Rt1cSU13PrM53yo+5HRX1SdvavHqO5r8Dppz8F5T3ELav7MRf/t8U/tPiDTJM0ljbS4pMW&#10;/97CJFmSHo/rqXQVztoJXkqoGF1k3pYno/b1SvJWk+BIspR5SbDntpM6JtlaqnNGJGviyeu55eeM&#10;ks9gpJx5SdqT4I1GpUk++0T0lGOeZUf1eEqCjFHZvJ5bn+msg/wzguM9krplP/r3vMr73yfaT0F5&#10;D3HL6n70URPjmOZJGksbacHDubjNmo8oeJu1JD0O11PpKpy1E7yUUCWpSVIEkjxG+kgKmZ7kr69X&#10;EqRRQtQnS1mWBInf+0jSm0Ruqc6ZtzXpm8N2+3KqWmbqV0ePq75OS/XPsWEZjPYnRnWcK5sklOPL&#10;/NQ3UdfPtBGmp15Jauvt4FW/H3lNnXv9sudAeQ9xy+p+JEaJcUzLSBpLG6GxPHilRR7U5WiyJJ2m&#10;Xk+lizprJ3guoUKfuDBymoSYn0xPUtvXK9OWEqLMSx3WgvXq8iOZl2WR9U+R+tdyqlrmWvl9nZbq&#10;n2PDMhjtT4zq2JfNSHpNiJlPUsu6/T8ekOVGsj6y7byHvX4/8nq0fL/sOVDeQ9yyuh9LiXFMy0oa&#10;SxuhsRR+1ZMkPU5/PZUu5qyd4D6hqnIrcUYJkxyPPiva12spgeqTpSybh3ytWapz5m1N+uakTrWc&#10;YBSdeRwPnHMEuT/mo/2JUR37simH1/wjo37WGKceK6azDhxBfhbUf0tiHNM+SxpLG6GxDORrnz5s&#10;4dc+SdK6ueup9vHnLe7hmO/yndDTH/hz6ROqiqSKeSTE+cxpfVhW1dcrydtSQpR5p34GdanOmbc1&#10;6ZszSj6jTw6ThDK9d+pnkOsxR5Yd/fMgn1eudezL7rddnXqsmM46OOdnkDMvZZ8D5T3ELduaGMe0&#10;z0c3Oq/3tHSt0HVJG2kxh9Hk91swmvxnTJAkzVq6nt4zkjv2/R+nV18g6at/Z/oguY2sn/i3Fluw&#10;Xt0meF3L2pp4/mGLuh7BPlR8b3O/TP9dzknaEyPUqZadbddj8mRTBc4lncn6UCskCSTBIrkisu06&#10;Usp6SRCJIMHj9WiEsU+WahI5Gp1m+Zo8pc4jo85xyp4b4R1Jp7dPeikj5WUb2R+m122wX0l4a/K/&#10;9Zgj9ajHkXmZTtR97Y9Nnrhdj+vS+kvHiumj96H/xwblpZzsY45R3vMq82rZT0V5D3Ek0z4fXc7L&#10;nNc51895flUpv7YjXae0kRZrXm/xWYuftPgWEyRJX7PlenpvaiLcJ6sjWZ6kECTDNVlMErpWVpar&#10;CSoJZk2uk3iuJckpq9YjiW5NWnmdeoNt9XWor5k/SuBH/wBg2mj6o1GRhz/3T5fOJEEyxev6mdWa&#10;IGbEkmC5rJskjAgSoyRJlJdyMUqWauLJz5SfabXsbHck82pndVTvUaJWpdNLpP51P/ukMIkwkeOY&#10;uvM6CS9Sx7rs3DEfHUdeE6lP3deUHbllm6j1IrLNrccq02L0nqVORN2P0XsemVfLfqrUocWRTPt8&#10;dJxHHIec12nL5zy/qpRf25GuU9pIiy2+2YLR5F+1eJMJkqSv2Ho9vRd15JOfWxLkLcuRKK4ltUm0&#10;12S5msT25soajVBX2f8sk0Q7KLfuR45TTbIj886Gwh7+3D9dOpN08mpyw4jlqMPHckmKSLB4TfKX&#10;9SrWr2Xye6bzmnUrkkESzZos8jvTal1S55G+cwzqR+JXk7l+ZLiXTi/rpUyCfZhbl2S0LluPT3Xq&#10;MScRreWyHMcqdVw7NtQrx5R953iyfpbdeqx4zToVy/fv2Wg/eM28/j1H5vVlP0Xq0uJIpn0+utF5&#10;vadRO9R1ShtpcYo3Wnze4p9avMgESdLk1OvpSE3W6nWa6demjoZSx7XEN0ngUrKKLQky87eMuG7Z&#10;Zo55n7hu2ae6zFKCXP+ZMJJ15+afjMIe/tw/3Sih0r6dXo/5/tJOWhyJ51Vjgqw5aSMtTkVi/EEL&#10;EmUSZknS466nvSRrRJK6JHlnS57OIAld6sjva8kkyeJa4pv9T7lzWGbLPw3mkt8ey9TlqCevlyTp&#10;TT3yOnUngc8xobwtyfaWfdqEwh7+3D+dydqYCfJtSztpcSSeV40JsuakjbR4rD9pwS3XJMuOJks6&#10;uqdcT2MuQdySYJ0q25qLpSS1rw/LL9WPslhmlOSTSG7dLtZGYyuW2zLSjFqHLeuwvyxbk+/8M4PI&#10;PwM4zvl9yVnf46kS52KyNmaCfNvSTlocyaHOq9zeXz8OwOt8bCFtl5+8pk1XvK4fccjHOfj4QcX6&#10;fGyg307Kr9cKPs5Qy2S5/iMWLJ9rQCLbnvs4BvioQz7KkG2jTieoK8Hv/T7nYyzZlyw/eijfPco+&#10;t3gKHtrFw7t4iBcP85Kko3rq9RRJWmvSBRK2rYne3pIEVrxeSu6SBK9JIr2UUC4l29UogZ2TfWK7&#10;/CSWjnfqsDbim+WoQ35P9Nj22d7jaSPnYrI2Vju95+Yx31/aSYsjOcx5RSKZRJRkjzbVJ51pu/zk&#10;dU0WSRKzXL9uXY7kM9NJQlkuySi/I9eK1CfLJQnNcpEy+JnIspRRMY/pSXgT2bfRftTkt+5Lfage&#10;6zGvJst7XOuuTY5Li3PgwV3ccs2DvHiglyQdzTmup7eQIFO/Pjll2lyCzL4sze8lWZ1LgLckyDmO&#10;S8vEaNnUYXTMsz9b3o9abv2dY9Gvf70JsnSP0k5oMAdymGtDEkN+1lHXmjjPJcgkirwmSe1HbEmI&#10;85VojLayHNF/Dzll8jA7JEGmvJpkUnaS6bUR2lrvuq0kyJSTh+VFknfW60e9c3xqgkwZJMN9XXI8&#10;+uT8HrGfD3EujCZ/2ILR5NeYIEkHco7r6dYEud8W6xHoRyrnkq5say4op9eXPYo+KT1lJBdJQLM/&#10;vczvtxNJbufW780lpnP1ZtrSCHdQZv4pkOOWsqhjXwavt/4TYRUbe/hzL2kk7YQGcyCHuDYkcSXZ&#10;6xNcJKmcS5Dzei0hHCWZI0mQa3IcKaNPbkdSTt1e9mW0n/0/Aqq+rCTTSep72U6faN8b9vEhzu2t&#10;Fr9u8V6LF5ggSQdwjutpktY+KTs1QZ5LivdCfeaSO+adUp8kk3MJMJg/SoCz7imJ5tzyo/eCJJZp&#10;a1i3JsBbEmTmj/bpUSjs4c+9pJG0ExrMgRzi2pAEl6RuZC1BJtnMbcUkmUxnmT4J7cuZk2R0tFyf&#10;qAbL5ivkkugm6rKpw0iWH+m3m9ck7PzeR0a61/b11uWYtdjDSy0YTf60xatMkKQ7d47r6Sgpw60m&#10;yBnNnUt2R/vKtD557DG/30fKYd21fe+TXOrNa45bpKy6T5TLtL6+vT4ZDqblOFBuLTvrLP1T4CQU&#10;9vDnXtJI2gkN5kAOcW0goWM/+TmyliCD24qzXA2mJVHOtDWpz9YEuW6X5JjXzM/00bK97BPzR/rt&#10;1m0uhQnyWbzd4jct/qaFo8mS7tk5rqenJMh91AS5Th8lruc2tx2S0aVkNwn0qfVlGZatMm0UtQ59&#10;gowc9xo5nuiPaR81ueb1KNHt97Wae98fbdqIzocOMZ87pBOZkSWC16NbI+lEMvpTR34Ygakd2x7l&#10;1OXP8eTYfHaQqB3b7A/bqPuzdZvsy1zH+1Zkn1scybTP947P6LKfnM8jSQbTJpJMjtontxRTHu05&#10;o6gpty9nTpLR0XJ9okq75DXXgv525n5ZpA492jjTad8jfVl53X+W+mg4Bg+xt5dbfNTikxavMEGS&#10;7tBzXE+j3xYJVk2Q10ZRb10S1pqY3rL+HyBPNv2B1/mkA00kOazJbP+5vXRaCX7vX/fyOcTMr2U/&#10;tsNKoluT39o5H+1POv/9shUddvaVZUb7cUuyry2OZNrne5d/DHFOj6Q95jxPe6iJ50iSzhzDc3wG&#10;OfNSBsk3r0ftvl8W2ZeRtP/R54b7svIZZPbpyDgGD/Fc/rIFo8nvtnA0WdK9ec7rab+toyXIYCT4&#10;OUbH95bbuc92ezWmP/A6Hzq2dBz7jmY6lURuuwTL9iPLNWGt81IGSXEtI9NZp07fguVJDlg3iW/t&#10;nM/tTzr8o8SC6TVMkG/StM9HkPM+T5wG7SKJIZE2wU9eJ1mcax994p31aGcpK3idf5xlm/0y6BPV&#10;/AOqH/3mepDrR5bFUoKc9szPinrkn3Api2OT8usxC9a59Ta/Bfv/EM/pOy0+fgh+l6R78ZzX035b&#10;R0yQc8vyreN9W7oN/VGmP/B6Hulojjq/vXR+64hz1h+NGKXz2yfbS+joUiadXTr0KWNL/ViXZQl+&#10;r+hIE+l0myDfpGmfj4D2lP0loeV8pU0kmJ42wU9eJ1nM67pu2ilR22radF02yXnaCOXyetQGMy/b&#10;JilP/fry+qQWzGfayFJZmV7Lqv/E4yfLE5lG3LvsZ4tLeKcFT7rmpyTdg+e8nvbbOmKCrAXTH3jt&#10;ryaU/WjTSDrDdDpj6f3KKHI/ArQkt2gmqU4HekuCjNRnbvkkD3UfblH2s8WRTPt8FJyrNbGlbYz+&#10;aZRzOski7TrPHMi6WX/ULkiY0+4IEkrabJZNux+tm3l9olq3ne2Ols1ycyir1o0EmWvDqCxwHaPu&#10;SaSzTt2fe5Z9bnEpf9SCzyUzmsznlCXpll3yeip9xfQH/tZQZzp7dE7pjGXUgs7ZaHT10uh4pvNd&#10;R4SXZLSpdkp5TYzQIWUex2ULjhvL1xHndKC3dG5rwj/n1Dpdq+xniyNZfG91HLkWHSHpPUXaSItL&#10;4rPI77ZgNJknXkvSrbr09VT60vQH/tZQZ5LhJMYkYHX0Z2tHLgnc1jhVEk6CuvYjMEsyKlMT/uwv&#10;CXfvlGQ0I0IkydUpCXJGrDnuc06p0zVjHx7iSKZ91nHQTvu2z7WG6w6hr0obobFcAZ5u/R8teNq1&#10;o8mSbtHR+lm6YjfZCU69Gdmon3/N155wm+AWuT1xa5yK+rEeyS4xeqDNSBJY1qky6ktSWveb37PO&#10;Wj3zecs+OQbrMm8tQWZ7SdbrCHTPBPmmTfus48h7znWHNlv/6bjUzo8qx6bFtWA0+b0WPOn6LSZI&#10;0g25puupDm76A39rqPMo6eIzcczrE8trkBHXUWJakbTnfelHiuuDdPjJMUhSm1hLRpNI0/nN+omU&#10;nXlz8jnFtX9EmCDftGmfdRz8Q68mxVwP8plmfV2OU4tr82qLT1t82OIlJkjSDbjG66kOavoDf2uo&#10;81zSdc37RJ2p29znpLeMzObBODVR5nUS8LWkNQnylhipCXYdxR4xQb5p0z5LGksbobFcIUaT/74F&#10;n012NFnSLThaP0tX7CY7wdT5HAlyErit8VRJLvnZI9nM6A0jOadK2Vtv4x5JAj83YpQknKR8y5O4&#10;TZBv2rTPksbSRmgsV+z1Fp+1+EmLbzFBkq7U0fpZumI32QmmzudIkPf+DHIvT4PtE+SaHK/dgj0n&#10;6/e3ZZ+CfaSMUYJck+Ot2zBBvmnTPksaSxuhsVy5b7Z4v8XnLd5kgiRdoaP1s3TFbrITTJ3nkq5r&#10;3ic+G03d6u3T50iO8+CtpyaicwnyY5JjmCDftGmfJY2ljdBYbsQbLUiS/7nFi0yQpCtytH6WrthN&#10;doKp87UmyPk8cP/5XKZTr/oAsXMlx/k88ih5PaX8UYL82OQYJsg3bdpn7Ye2xTMD8o8zgvbKHSb9&#10;9QNMox2nvfOT1/2yvOajFpSdZQleP/YOE9pyX97o4xyUz3JZhn0bfaSEj2jkKf9ZlrJZt/8H3bVK&#10;vVvcEhLjD1qQKJMwS9K1uLXrqe7Y9Af+1lDna02Qa4eP34naoa0d1CSQddlR1HXoQGZ6OtaUW0el&#10;g45yyt/S6aTMftlMY1vZbh/9Z6bpEBP1nwKZdiud3yrHsMWRTPus/eQY037TljKNRLmiLeefXVk+&#10;15V+2XpdSbvNtYI4tQ3moyEE26K8JPIV16nUKdvNeqNrRF9mrePcgwyvSera4haRHP+qBcmyo8mS&#10;rsGtXk91h6Y/8LeGOtOhGrn0PtFJpDOYzixBp5FksX+wVe3ILkXt0PajM6NyI7des9wW6dDW7dVO&#10;7lz078VomUTfqb4Fpf5HMu2z9kO76ZPVmmTWJDEJJe0/SJrTPutoLmWOrgv1H1ZbUS7rcD2r/6gb&#10;GdWFOmR/6voswz71o9+pI9u7dtTzIW4VD+3i4V3/1YKHeUnSJd3y9VR3ZvoDr/uUkZ/RrZDaLu2k&#10;xZF4bbiQtNv6z6SMrvZJL0kn07cklPWOkj4xHUlyS8z9Ey6YT7mj5DtJdj+KPFLreO1Szxa3jgd3&#10;ccs1D/LigV6SdAn3cD3VnbiJjogeh04zndstnWHNSzuhwRyI14YLyd0n+dhEkk/a8kjeqy3tPMv2&#10;I9cjpyS2eVZBHeEOtsW8LUn8qXe9XBL1fIh7wGjyhy34SqjXmCBJz+xerqe6A9MfeN2fdKq5ZVFP&#10;k3bS4khu/tpA/bntl8SRdpBbfUm+rvEzrrTZ0S3GSTD7jzJEbm1eS3pPHZ3dWi5yC/jcRyi2bJf3&#10;JO/RNb4/vexTi3vyVotft3ivxQtMkKRncm/XU92w6Q+87k9GdNY+N6h1aSctjuTmrw3Un2Q4SRcJ&#10;X0ZniS2JH5Kgbo1TJblMkCTX0eCMqj41Qc41YctILlIfyu2ffdAnwqPbwqusO5J5xLX+82Kk1Pve&#10;vNSC0eRPW7zKBEl6Bvd4PdWNmv7AS5qXdkKDOZCbvzZkH0jeasKZW4dHtwOP8E8mktCtcSoSV9Yj&#10;cSWZ7+ubBHqubKYzfylBprz8oyC3bq9h2QSJa+qYabU+qcNjEmTWJagfP02Qr8ZftPhNi79t4Wiy&#10;pL3d8/VUN2a20yLpC2knNJgDuflrA/WvSVwsPVDq0kjGSRRJRJMknyNBzgjw1n8KgOVH5aaOzEuy&#10;nTo8JkGucov51iT+krJPLe7Zyy0+avFJi1eYIEk7uffrqW7I9Ade0ry0ExrMgdz8tYH6zyWV17x/&#10;SYjzcKyn3mKd8mrSvQXrECO5pToJ91Nuse5l2VPqegmpZ4sjeLsFo8nvtnA0WdIejnI91Q2Y/sBL&#10;mpd2QoM5kJu/NlD/cyTIJJ5Zfks8VbaXuveve0sJcj53zIgvI+enYD1ipK9TkvBzJMhL+3NNsk8t&#10;juI7LT5u8fOH3yXpnI50PdWVm/7AS5qXdkKDOZCbvzZQ/7mk8pT92/szyL1+xHjtlvDsSz/iWpPj&#10;xzysL7dRjxLrvo7Z1uip+Ummtz4cLJ9zNkG+Wu+04EnX/JSkczni9VRXqv6RNwxjOY5k2udbRv3n&#10;EtZr3r98DrcmmyTHTOuTVRJfpvfJ51OTY6Qeo1Hh3FKd28CXkvhTvk855RCjxPyapJ4tjogRZD6X&#10;zIiyo8mSzuGo11NdofpH3jCM5TiSaZ9vGfW/1gSZpJHEs08Ck9gSdV5uYa4P2WLEmP1jOuXFY5Lj&#10;jNrWpDwjv305TB+NLo/qwvwsW8tg2f5p1ezPqB7Xino+xFHxWWQ+k8xoMp9RlqSnOPL1VNIGXiR0&#10;aVPn/5ZR/2tNkJPwEiSF1DOjxARJblWTR5Zj+SSe/ehxEtUsN4o6mkvZ2W5/W3NGignWSx2Ivo4k&#10;wLVOLJ9l+9HjTGf51CnTWLe/Xfwapb4tjo6nWzOazNOueeq1JD2G11NJi7xI6NKmzv8to/4kXiOX&#10;3j9GVhlprYkhwQjx3GdvSRoZWU0Syk9e98lkX+Yo6nHJ54lHt0eD+TUxXqojSTLzsyxljm7Rpkzq&#10;Xv8pkGVvITlG6t1CX4wmv9eCJ13/ORMk6UReTyUt8iKhS5s6/7p/GSWut0ZrXdpIC/3eqy0+bfFh&#10;i5eYIEkbeT2VtMiLhC5t6vzr/jE6zGj0rYzcXou0ERqLvoLR5L9rwWeT32KCJG3g9VTSIi8SurSp&#10;86/7xq3evM+38FCsa5M20kJjr7f4rMW/tPgWEyRpgddTSYu8SOjSps6/7lueeL31adf6vbSRFpr3&#10;zRbvt/i8xZtMkKQZXk8lLfIioUubOv+SxtJGaCxa9cctSJJ/0uJFJkhSx+uppEVeJHRpU+df0lja&#10;CI1Fm5AYf9CCRPkNJkhS4fVU0iIvErq0qfMvaSxthMaik5AckySTLDuaLCm8nkpa5EVClzZ1/iWN&#10;pY3QWHQyHtrF7dYkyjzMS5K8nkpa5EVCl1YTAMMw5kOPx4O7SJJ5kBcP9JJ0XF5PJS3yIqFLqwmA&#10;YRjzoadhNPmnLfhKKEeTpePyeippkRcJSdKRvNXi1y3ea/ECEyQdin1fSYu8SEiSjualFh+2+LTF&#10;q0yQdBj2fSUt8iIhSTqqv2jxmxZ/28LRZOkY7PtKWuRFQpJ0ZC+3+KjFJy1eYYKku2bfV9IiLxKS&#10;JH3jG2+3YDT53RaOJkv3y76vpEVeJCRJ+sJ3WnzcgtFkfpd0f+z7SlrkRUKSpK96pwVPuuanpPti&#10;31fSIi8SkiR9HSPIP2/BiLKjydL9sO8raZEXCUmSxvgsMp9J5rPJfEZZ0u2z7ytpkRcJSZKW8XRr&#10;PpfM06556rWk22XfV9IiLxKSJK1jNJnvS2Y0me9PlnSb7PtKWuRFQpKk7V5t8WmLD1u8xARJN8W+&#10;r6RFXiQkSToNo8nvteBJ128xQdLNsO8raZEXCUmSHuf1Fp+1+GmLbzFB0tWz7ytpkRcJSZIe75st&#10;3m/xeYs3mSDpqtn3lbTIi4QkSU/HaDJJ8k9aOJosXS/7vpIWeZGQJOk8XmzxQQsS5TeYIOnq2PeV&#10;tMiLhCRJ50VyTJJMskzSLOl62PeVtMiLhCRJ50dizO3WJMp/zARJV8G+r6RFXiQkSdoPD+4iSeZB&#10;XjzQS9Jl2feVtMiLhCRJ++KhXf/Sgq+E4mFeki7Hvq+kRV4kJEl6Hm+1+HWLv2vxAhMkPTv7vpIW&#10;eZGQJOn5vNTiwxaftniVCZKelX1fSYu8SEiS9Pz+vMVvWrzXwtFk6fnY95W0yIuEJEmX8XKLj1p8&#10;0uIVJkjanX1fSYu8SEiSdFlvt+Czye+2cDRZ2pd9X0mLvEhIknR532nxcQtGk/ld0j7s+0pa5EVC&#10;kqTr8U4LRpP5Ken87PtKWuRFQpKk68II8s9bMKLsaLJ0XvZ9JS3yIiFJ0vXhs8h8JpknXfMZZUnn&#10;Yd9X0iIvEpIkXS+ebs3nknnaNU+9lvQ09n0lLfIiIUnSdWM0+W9aOJosPZ19X0mLvEhIknQbXm3x&#10;aYsPW7zEBEkns+8raZEXCUmSbgejye+14EnXbzFB0kns+0pa5EVCkqTb81qLz1owmvwtJkjaxL6v&#10;pEVeJCRJuk3fbPF+i89bvMkESavs+0pa5EVCkqTb9nqL/2rxkxaOJkvL7PtKWuRFQpKk2/diiw9a&#10;/KrFG0yQNGTfV9IiLxKSJN0PkmNuuSZZJmmW9FX2fSUt8iIhSdJ9ITH+5xYkyo4mS19l31fSIi8S&#10;kiTdJx7cRZLMg7x4oJck+76SVniRkCTpfvHQLh7exVdC8TAv6ejs+0pa5EVCkqT791aLX7f4+xYv&#10;MEE6KPu+khZ5kZAk6RheavFhi09bvMoE6YDs+0pa5EVCkqRjYTT5Ny3ea+Foso7Gvq+kRV4kJEk6&#10;npdbfNTiP1q8wgTpIOz7SlrkRUKSpON6uwWfTX63haPJOgL7vpIWeZGQJOnYGE3+uMUnLf6ICdId&#10;s+8raZEXCUmShHdaMJrMT+le2feVtMiLhCRJiu+0YDSZ4Hfp3tj3lbTIi4QkSar4LDKfSeZJ13/J&#10;BOmO2PeVtMiLhCRJGuHp1nwumadd8zll6R7Y95W0yIuEJEmaw2jy37RgNJknXku3zr6vpEVeJCRJ&#10;0ppXW3za4sMWLzFBulH2fSUt8iIhSZK2YDT5vRY86fotJkg3yL6vpEVeJCRJ0ikYTf6shaPJukX2&#10;fSUt8iIhSZJO9c0W77f4vMWbTJBuhH1fSYu8SEiSpMd6vQWjyT9p8S0mSFfOvq+kRV4kJEnSU7zY&#10;4oMWv2rxJ0yQrph9X0mTd1p8PAguEqPpfKWDJEnSVm+04JZrkmWSZukamSBLmvxRi//XgovCluAB&#10;HJIkSacgMf6nFiTKJMzStaGfK0kTPh/UJ8Kj+D8tJEmSHosHd3HLNQ/y4oFe0rWgrytJk62jyI4e&#10;S5Kkp+KhXfxznod48TAv6RrQ15WkL62NIjt6LEmSzunPWvy6BaPJLzBBuiD6u5L0pbVRZEePJUnS&#10;ub3U4sMWn7awr6FLor8rSV8xN4rs6LEkSdrTWy0YTX6vhaPJugT6vJL0FXOjyP5HV5Ik7e3lFh+1&#10;YDT5FSZIz8gEWdJQP4rs6LEkSXpOb7dgNPndFo4m67mYIEsa6keRHT2WJEnPjdHkf2/xSQtHk/Uc&#10;TJAlzcoosqPHkiTpkt5pwWgyP6U9mSDramSk0jCM9ZAk6Wi+0+Ljh+B3aQ/2s3Q1+gTAMIz5kCTp&#10;qPhM8m9a/O/plXRe9rN0NaaOv6R5aSc0GEmSDozPI/O5ZJ52zeeUpVP9VYvat1oLvnpMelbTySdp&#10;XtoJDUaSpIPjydYZTeaJ19IpvtmCz7XX/tVc/E+Lb7WQntV0Akqal3ZCg5EkSRO+aYPvTOahoi8x&#10;Qdpo6yiyo8e6iOkElDQv7YQGI0mSvsRoMkkMI4JvMUHaYMsosqPHupjpJJQ0L+2EBiNJkr6G0eTP&#10;WnzYwtFkbbE2iuzosS5mOgklzUs7ocFIkqQhRgXfb/F5izeZIC1YGkV29FgXNZ2IkualndBgJEnS&#10;otdbMJr8kxYmOVoyN4rs6LEuajoRJc1LO6HBSJKkVS+2+KDFr1r8KROkgdEosqPHurjpZJQ0L+2E&#10;BiNJkjZ7owW3XJMskzRLvX4U2dFjXdx0Mkqal3ZCg5EkSSfJaDKJMgmzVNVRZEePdRVMkKUVaSc0&#10;GEmS9Cg8uItbrv+hBUmRFBlFdvRYV8EEWc/uRz/60XTe/fznP3+Yct3STlpIkqTHY3SQh3fxEC8e&#10;5nWvat/BMPYK7WQ6wM8h2+rje9/73u9+9rOfPSylIzBBliTp0BhN5rZavhbqHkeTa9/BMPYK7WQ6&#10;wM8h2yIhTnz3u9/9cvoPf/jDhyV170yQJUk6vJdafNji0xavMuGOTP0GaQ85vzjRtI9na8Bz2/rp&#10;T3/65bxf/OIXD1O1ZO5YPhUJK+Xyz4s9mSBLkqQHb7VgNJnPn77AhDsw9RukPeT84kTTPp6tAS9t&#10;6/vf//40j8RJ6/Z630yQx3K8W0iSpPP7gxYftWA0+X8x4cZN/QZpDzm/ONG0j2drwEvbSsJkgrzN&#10;Xu+bCfJYjncLSZK0n7dbMJr8botbHk2e+g3SHnJ+caJpH8/WgJe2xeePmTdKkEmiMsJMfPvb3/7d&#10;D37wg9/99re/fVji97hdm+Quy/IZZ8r+5S9/Oc3PvFFiNkrasjwoO5+ZZhmC31mP8qkTr2tymenU&#10;mXkE+9LfSl63Q3nZDuvVY5JtjmJ07Hos89prr325DtuhftSTebW8Glv3l/1i/7K/ea9y/CPboswq&#10;ZfKzYrmt58Aest0WkiRpXy+3+NcWn7R4hQk3aOo3SHvI+cWJpn08WwNe2lYSwv5p1vl8MgkRiS6J&#10;VRIlptUEKckVQRJI4pZEjfWQRLRPzDBK2rJ8Tc6yDMHvdTt5DZLFTKdulM/PTBttJ8lr6s/vROpP&#10;mXU6vyc4Vkvq8ck6eU35rJ/tU8daNttd29+8VwTvJ9Nrol//KTA61qkfP6tTzoG9sK2HkCRJz+Od&#10;Fr95+Hlrpn6DtIecX5xo2sezNeC5bSUxIjmrGHXM9D4J+vGPfzzNy5Ovk0SRkNVEDMxjeZC0sVxN&#10;zGKUtGV5yqWcKgkjwT70o6Ss0yeG4DXr1P3NdvhZy8mylFNlu1ulHOrUH8t6fGoS3FvaX8qkjszr&#10;j1PeK7Yd/bGeS45POQf2xHYeQpIkPZ/vtPj4Ifj9Vkz9BmkPOb840bSPZ2vA2RbJVyJJ1SgBStI0&#10;9x3JzEvSxU9e1+R2hG3OLbeUIPd1QxLGUYKWhH0ueUu5STLzeiT7VhNSXs8tP5K69v+E6GU56tNb&#10;2t8kq32CG9m/vJf1WM8lxzjlHNgT23kISZL0/P6qxS2NJk/9BmkPOb840bSPZ2vA2VYf3C47kqSK&#10;ZGoUWR/19yUpk8SslzLrvKXENQkj6/VSFgle6lujT+iXtjOqM6/nlh+pI7wkydSB8vrEP/vENntL&#10;+5tENiPRPdap6+Y1dZnbHrLvLD8K5hF7y3ZaSJKky+DzyHwumadd8znla/Ys/RMdU84vTjTt49ka&#10;cL+t3PZL9LflIvPWYimp642SzUjCVedl+ZGlhDHrrUW2tbSdUZ2z/ik43qN6MS2JcvaJab0t+1vr&#10;WOXYZt28JpK4j0aJs8xa7K1sS5IkXQ5Ptn63BU+65onX1+pZ+ic6ppxfnGjax7M14NG2cisySRIJ&#10;XJWka3R7c29U9shSIpekrc7L8iNLCWPKmrs1uLe0nVGdeT23/Bpu1aZe3CqdkeyM4mef2GZvaX8f&#10;O4JMPVLuU8+BPVGHh5AkSZf3agu+M5nR5JeYcGWmfoO0h5xfnGjax7M14LltJbkiQaqJUKaPRpd7&#10;p34GeZS4kjD2ZSwlrksJYxJ/9mGLpe1kXq0Xr+eWPwXHu5aVfWKbvaX9fcpnkJH1eR8few7siTo8&#10;hCRJug6MJr/XgtHkt5hwRaZ+g7SHnF+caNrHszXgpW3ls6j1IVJJyEica3IYJE1JyJJwsX59mBVY&#10;LiObWa5+7pmELNOJuq3HJsiUmVuHR6OqrFuT0KXtZF6tV8ruR1znsC7Hqj82uc09D7qqr2uiiq37&#10;2yezNfmNHO+6T0mGH3sO7Ik6PIQkSboujCb/Z4sPW1zLaPLUb5D2kPOLE037eLYGvLStmmDVhIcE&#10;KOuRYJEsJmEkapKZJJvgd+alzCR1JIiZlvJ4TWT9mohlWyNLCSNINrMtflJWrVMtd2k7mVfrldFu&#10;IuXO1QOpK5H9rserjqhneurMa9Zf29/Re8XPlFWT+VGCzDmQbT/2HNhLttVCkq7RH7bYcp36txYs&#10;8+fTq6/64xYpI8G0Lf66RV2P7USt2yjqsn05BOtLa77Z4v0Wv2rxJhMubDp/pT3k/OJE0z6erQGv&#10;basmlHXUlSSKEd+aWJJIkST2I6KsVxM/Eqp+ObZTEyzKZv4oactyI2sJIyiXZC+JIsHvTNu6nczr&#10;k0n2K8eEn/3IbcXyHJu63wT7XssFdWZ6lqG+HLMt+8ty9b3iJ/vav0+jYw2Wy7qPPQf2kG22kKRr&#10;k6R36TpFQlyXGSXITK/JaMpdS5L/sUVdNwlxTXxHshxJMajTf3/x65d4zTLSVq+3+KzFT1p8iwkX&#10;wnn70IuQzivnFyea9mEDllakndBgJOmKZMSVJDaJai+JKPMzSjxKkHt1vTlZpi+v1mvOXH2rJPZb&#10;R7IlMJr8QQtGk/+UCRfAefvQi5DOK+cXJ5r2YQOWVqSd0GAk6UptSThPSZDBsksJchJhEuVqy3bW&#10;yoYJsp7ijRaftyBZfpEJz4jz9qEXIZ1Xzi9ONO3DBiytSDuhwUjSlTp3gtzfAj0yt8210ectI8xb&#10;RrClNSTGJMgkyiTMz4Vz96EXIZ1Xzi9ONO3DBiytSDuhwUjSlTp3gpzy+tHhammbTJ9Lbvls8egz&#10;yhkxTpgc61x4cBe3XJMscwv23qZzWNpDzi9ONO3DBiytSDuhwUjSlTpngpzllkaP8ZgEOUnwliQ9&#10;D+laGmmWtuKhXTy8i4d48TCvPXHePvQipPPK+cWJpn3YgKUVaSc0GEm6UudKkHNr89pTqLGWII8S&#10;7Dwde6utdZG2ymgyXwu112gy5+1DL0I6r5xfnGjahw1YWpF2QoORpCt1rgSZ+f3XLc059SFdW0em&#10;K5LjrfWRtnqpxYct/rPFq0w4M87zh16EdF45vzjRtA8bsLQi7YQGI0lX6hwJ8qnfOzxX3lzinDou&#10;fa65N/d5Zekc3mrx6xbvtXiBCWfCef7Qi5DOK+cXJ5r2YQN+pO9973seu+bnP//5dBx+9KMfPUy5&#10;P2knLSTpWj01Qc6tz0vJK+v16/e3TOcWberTY/pcssvy/chy9ol6S3thNPmjFp+2ONdoMuftQy9C&#10;Oq+cX5xo2sddN+AksXskb7eUICeJ3aO+JsiSdDEZqR1Fks0krKPIrctJnOciCeooQUaS5MToFurU&#10;dSnZrWUkpOfydgtGk99tsWU0+TsPP0em81faQ84vTjTt464bsAnyF0yQnybHroUkHVmSXOlevdyC&#10;0eRPWrzChBkk0Iw4j+7GwNRvkPaQ84sTTfuwAT/Srd9incSW/XgKE2RJOgyug3MJgXRP3mnxmxZ/&#10;Nb36Oj6zTHv4rxajJ2FP/QZpDzm/ONG0DxvwI5kgf8EEWZIOgdFjH5alI+EW6o8fot5OzeeU/1+L&#10;9A24Jbs3zZP2kPOLE037sAE/kgnyF0yQJUnSHctoMj9za3XtG/xPCx70VU3z9Lw45k/t196CnF8t&#10;tJO7bsAkbewfSVzwmsbz29/+9nc/+MEPfvftb397mvbd7373dz/72c8ellpXE2S2w/q8pry5ZJHy&#10;s162ybLUpUrdUibx2muvfWXZum8//elPp/lZlnV/+ctfTssF03PRyLqjoDzWZdm6fYJp/TEyQZYk&#10;SXeOzyPzueTPW9R+QeKDFtU0/R7UfmsNpv/whz/8Wn/zklKve1feB+1kOsD3qiaRwWsSvyTGNKSa&#10;XNZll+SCkXX5WS8ifcJI0pp5WTZ14HUSX36mTObP1S/7liS2L5PpNfFmGvNRE+psI/GLX/ziy6S3&#10;Tq91qEmyCbIkSTqApae9c8v1H7WIafo9oA/IvqSf2fcJCRLla0BdqN+9K8deO5kO8L2aS5AJGnNN&#10;IH/84x9P07///e8/TFmWCwY/63/PSDCZTuIZSSKZxvxg+0mc+Ym5erAs+9MnyGy/7l9NsGvSmmUj&#10;dTrlQkJizTqUHynHBFmSJN0pHsT1WYvaJ+jj/7SIado9SH+39jWRfmn2Nf3YvS0dW6af0q+9VTkG&#10;LbST2ZPsHqTh1kbN61HjIcllHiOvW+SCMZJR3STOJLu8JsHscYHJqG+92Kz9N260b8EIL/NqIsvr&#10;ut+PSZDBOkSYIEuSpDv3fovaH5iLN1pgen0P0t8d9TeRgaGlZc5p6dgy/dR+7S3KMWihncyeZPfg&#10;lAQZpxyPXDBG+otJEuY6elzV5Ql+J0isGVEeXXCWEmSkjOD3ut/ZztyxIFln29SBZZLE9+WmHBNk&#10;SZJ0h15vUZ9avRQ8wAvT63vQ92lH0ied61Oe09Kxfa46XFqOQQvtZPYkuwfXkiCvldsvzwhwkuoa&#10;dVR5zwSZ7Sch5ifLcOtMtlnLTTkmyJKkDf67BV8Zdev4m+B3Qt+/F1us3Vrdx9v5/R70fdSR3IVJ&#10;MMASTKf/WAdZGHjpB4yY1n+umde1b5n+5iiyHL9TX+pQt0ufun/I7C0r+66dTAf4Xo2SSF6PkkKc&#10;cjxywRjpLyanjCBXLM9t2bWRM6qL0b4FFwbmsU7wuu53LjSjY9Fvq2I6ESnHBFmSrgLfVcz1avSd&#10;xSR09ZpGstr7wxZ1GYJpvX6Zf2yxJtuv5Y22tyWBZnv9eqN1Rw9W6hNbjkPmjbadeldsf3T8dH/4&#10;/DFPsX6zBV/1xO3WfN6Y0eL/r0XOncSv8vs9mOuj9tLXzXL0YdOfzCBL7c/W8nhNQsy2EkwjMjhE&#10;eXV6XTYfYWQ69cg2mFcT77V9uBXZnxbayXSA79W1JMinfAZ5Tj5XnLovJch5mBbbjbouWK+fBi5A&#10;TK+fX66YR0TKMUGWpIurCXCfIJP4MZ2EMXhdk7wkkzVJTMKdpDYJbU2IR+uNUFZfL9ardUo9+yS2&#10;RzlrCWqORy2rPw68Tp2yH6MEvtYRWbafruPhO5Bfa8F59jct/qkF58ZDL+K29X3aOf1ySVT7waG1&#10;fmbUBLv2j3lNjGTeUx/Ee+2yny20k+kA36trSZCTRPYXChov/01jHj9BI6befbKcxp3lsm990l0v&#10;KEv7nQsUF7C6LX5nOlHrym0ySfSJyL6ZIEvSxXGdIuEjcRwlon0C2yeQowS2T4izTk0iMVq3N6rD&#10;SN3eHLa1liDPjfLWelBOrRPzakLN+nN1Yd6W/dHxcB499CJuW9+nnVOXy0DN3ANns2weZjtntG1e&#10;EyNMr33dyC3g9HnvQY5BC+1kOsD36loSZCQRJnIbSRJZXidJTZ3rcrltheVzManLMZ/lWD7TkkgH&#10;01imyvKUm/WpMxe0lMN0gt9r+cHyvDZBlnSHSH7S9uu14BqTIuqUZJCfNVlNUtuPdib5Zd36e6+W&#10;N1dWv83e3HojLHeuBJmyqn4/lxLkuQQ7ttRBx8R59NCLuG3pA9Y+7Uj6qiyXPip9UX7voy4bJNUs&#10;z/YyP1GXy7QRprP+yNJ6tyb70kI7uZuTZYRGyP71DescjScXjJG5iwm3SWcewQWAOtYRXBJgEtSa&#10;jJLActGo/2nLvrFsLZP1RrdyM6/fb8qro8LUJ6PGlJ8EvtYzywb7yGvm36vscwtJx0LilPafxC6J&#10;XpKoa5CkL3Xqk9XsRz/qC6azLPs3t1/MZ15QPq9zTDJ/VH6kDmv6bc1hubXkNMellsfvdT2SYMpC&#10;jgHr5X0+xz7peDgvHnoRt22uT1tlhDb7XPulS0GZrFsTYtalb0q/MtP7fjwxkvVHlta7NdmXFtrJ&#10;3ZwsR5MEeemCpfNIO2kh6ViSAPWjniRYayOcp0pCNhdLCTkJXpI8nJIgZ9mlBHk0Est6qVtNOOcs&#10;jcamnMQW1Llfb/Se1CR5bpm6L9n/+vucvGdLSbSOaTqf7sGWBDl90nzGN6+3PDk6AzUMBNUBI4y2&#10;zWtihOkmyDqHuzlZjsYE+fmknbSQdCxziWWfkF5SHfWMJL1x7gQ5yxJJLueS32Aba8sgdR0lsktS&#10;p/59SXmp55ayKSPL8HvWo6wqCTLblqrpnLkHawny6Nk3+Qxy/3G/kazbJ8cwQR7LvrTQTu7mZDka&#10;E+Tnk3bSQtKx3EKCTOLXJ25Mq/Wb2w+wLMngWoKc5DZJYd1m1s0yI9RnaX7F9ubqu6Tfz5RTE9gs&#10;kwS4x/zUs/5OmX1ZJsiaw3nx0Iu4bXMJMgktfdEkuPWBXMzL9NFXhlJWEtl8pLAul7KZ3m875dYH&#10;yQbTTZB1DndzshyNCfLzSTtpIelY+oQr+gSZJKouQ+KUBCyJVWIuSUyyNRejxLUvexTsw1wil/VZ&#10;pv7eo87Z37lEN8dqLlmsSfaaxyae/Xr8PkqE2Qfm9ViP6XkvWa6uT/3r+5DtZXkpOC8eehG3LQky&#10;iSy/E/U5OQR90l4dWeZn1s00AvkaUyLbYBli9Bnk0YNks/1MG8k69yD70kI7uZuTRdpL2gkNRtKh&#10;nCtB3poYngvbq/WjDuxHn/z2CWW/Hvp1R8ugL6uXY7nF3HFfwzHPNub2GXW5imk1AWY/lxLkU/ZJ&#10;x8J58dCLuG0knNmfGkwnWa0PkO0xj9us60O4+J1pNeklSc4yJMZ5MG22XZdldJntJtHmZx5Oy2sT&#10;ZJ3D3Zws0l7STmgwkg5lLlEjcapJIolTXebaEmQkKaz15HVdLklunyTW61+OSV0GfVm9lF0TaH7v&#10;j01GcWtimnWT7LJMv61+GaTudZ9Tfl0OLFu3CZZJ/SijL4t1nvu91W3gXHnoRUjnlfOLE037sAFL&#10;K9JOaDCSDiXJYE2KQGJUEzSSpHqtIGqCXKfX9fYySpCRJDnRJ4RIopkYJYD9MsSorCrHoU9M+zoR&#10;lF+Nkt/RMa/Jd2wpvybCvbqdvu5MW9tvHdN0zkh7yPnFiaZ92IClFWknNBhJGiCJqkk0CVgSJ6bP&#10;JV9H0/9j4ZZlJHqUlEv2r7WbnF+caNqHDfgG8NmLvFdzsYQHJWS5+jmO+oTApajrHFE5FpI0YoK8&#10;TUaC67G6Vby/vq+aM/UbpD3k/OJE0z5swDcgCTIPIuDhA6OYU58iSNRkl4cajMpKZD0TZC9EkhaZ&#10;IG/HsehvVb5F/E3ob9WWYuo3SHvI+cWJpn3YgG9AEmSS1lPwpD+eCkiiO3pU/pL6HXZLTyg8grST&#10;FpI0YoIsqZr6DdIecn5xomkfNuAb8JgEmQSX75MjyWUUmXUpY2uCnNuvedT+0aWdtJAkSVoz9Ruk&#10;PeT84kTTPmzAN+AxCfL3v//9aZ18N9wpCbKjx1/FcXgISZKkNVO/QdpDzi9ONO3DBtwkeQQjp/XL&#10;ynl9aacmyIz6snySY5ySILMeyzp6/AWOxUNIkiStmfoN0h5yfnGiaR824CbJI7ck52emEackyVln&#10;S2y93TkJcg2SdxLYfoR37tboUxLk/IPA0eMv5Ji3kCRJWjP1G6Q95PziRNM+bMBNkkd+1qQwX49E&#10;MroVZWwNyt+CpJY61HXz3jE95fzsZz+bpo1GfrPOWoKc0WNu0dYXcqxbSJIkrZn6DdIecn5xomkf&#10;NuAmyePItY6m5iFc1I36I6PHGQGvQSJd58059WnXR8DxeAhJkqQ1U79B2kPOL0407cMG3JAwzh2H&#10;zLvGhJGkvb6HSZC3xEhGj5cS6CMqx02SJGnNbF9LeqqcX5xo2ocNuDlngpxjuiXOkXSnrDVb9sPR&#10;47Ec4xaSJElrpn6DtIecX5xo2ocNuDlngszyW2PrZ5CXbH0P2d7Sfjh6PC/HuIUkSdKaqd8g7SHn&#10;Fyea9mEDbpI8jqwllpeUh3Ix8rtmbT8cPZ7HcXkISZKkNVO/QdpDzi9ONO3DBtxce4JMHUiGKz5/&#10;nId0bfkaqqX9yOgx5enrODYPIUmStGbqN0h7yPnFiaZ92ICba0+Q8z4R1Cd1IrZ+HdPSfmT0mERZ&#10;X5dj3UKSJGnN1G+Q9pDzixNN+7ABN9eeIJO4kggnkSUY7T0loZ3bj4web7lN+6hyzFtIkiStmfoN&#10;0h5yfnGiaR82YGlF2gkNRpIkaYX9a+0m5xcnmvZhA5ZWpJ3QYCRJklbYv9Zucn5xomkfNmBpRdoJ&#10;DUaSJGmF/WvtJucXJ5r2YQOWVqSd0GAkSZJW2L/WbnJ+caJpHzZgaUXaCQ1GkiRphf1r7SbnFyea&#10;9mEDllakndBgJEmSVti/1m5yfnGiaR82YGlF2gkNRpIkaYX9a+0m5xcnmvZhA5ZWpJ3QYCRJklbY&#10;v9Zucn5xomkf9SAbhrEckiRJa6Z+g7SHnF+caNpHPciGYSyHJEnSmlEfwjDOHZIkSZJ09UbJjGGc&#10;OyRJkiRJkiRJkiRJkiRJkiRJkiRJkiRJkiRJkiRJkiRJkiQ9g2984/8HoSO7VT8jo4MAAAAASUVO&#10;RK5CYIJQSwMECgAAAAAAAAAhANHTC9d6awAAemsAABQAAABkcnMvbWVkaWEvaW1hZ2UyLnBuZ4lQ&#10;TkcNChoKAAAADUlIRFIAAAO+AAABtwgGAAAAk+6J4AAAAAFzUkdCAK7OHOkAAAAEZ0FNQQAAsY8L&#10;/GEFAAAACXBIWXMAABcRAAAXEQHKJvM/AABrD0lEQVR4Xu3dL6wE1333/4KAAINEMigIiJoHBBQY&#10;GBgEBFRKQUCBpQQ8wKCgkQIKrKqKCiwVVJFBQaQ2UkFAgYHBA6yolR4QYBBQ4EgFBm0UEBCQSAU/&#10;UPCA/M57vB/36+MzMzv37t7d2Xm/pK/27vw9Z+6cued7z+zsHzS/Nwzj7JAkSVoz6kMYxqVDG40O&#10;omEY45AkSVoz6kMYxqVDG00HTtK8tBMajCRJ0gr717qanF+caNrGhimtSDuhwUiSJK2wf62ryfnF&#10;iaZtbJjSirQTGowkSdIK+9e6mpxfnGjaxoYprUg7ocFIkiStsH+tq8n5xYmmbWyY0oq0ExqMJEnS&#10;CvvXupqcX5xo2saGKa1IO6HBSJIkrbB/ravJ+cWJpm1smNKKtBMajCRJ0gr717qanF+caNrGhimt&#10;SDuhwUiSJK2wf62ryfnFiaZtbJjSirQTGowkSdIK+9e6mpxfnGjaxoYprUg7ocFIkiStsH+tq8n5&#10;xYmmbWyY0oq0ExqMJEnSCvvXupqcX5xo2ubQDZO6f+tb3zq9268f/vCHU10+/PDD05TjusbvNO2k&#10;hSRJ0pqp3yBdQ84vTjRtc/GGSdKR7dZg+g9+8IPf//KXvzwteXsp10tIcnqN/e0t8c05cY3yXuMY&#10;p7wtJEmS1kz9Bukacn5xommbizfMJL6vv/769DPBz9kXQQJ8DyjLNRLRERPf/5HzwMRXkiQ9oKnf&#10;IF1Dzi9ONG1z8YZJ0sE2+6Tmd7/73acJGvG9733vNOe6lurI9JdKfK9pb4nvyNLvaYtr/E5TthaS&#10;JElrLtKnkUZyfnGiaZuLN8y5xDd+8YtffPoLe4lEbamOTDfxvQ9Lv6ctrvE7TdlaSJIkrblIn0Ya&#10;yfnFiaZtLt4w1xJfXPO2395SHV+qDNdm4vs/rvE7TdlaSJIkrblIn+Y56l2WNb72ta9Nd11yJ6b2&#10;qfw+tdF04C7pnMSXB1xl37XhMZ3G+OUvf/nT+d/5znemUeKKxpz9JPqGzP7r/BqsD35mO6xT98u2&#10;fvrTn07LVEyr+2V5yndOwpnyZN/ItsB09pvt1uXWsCzrsQ/KWD9TPXdx45hS9tSZV5YdPXyM7ddt&#10;5lhn2Vo3fma7WZY69sen1jvrjiLHgO31nxPn/egYMY/tX1LZryRJ0pqp33BL6RvSZ6NflEjZ6Pfd&#10;0wNndb78Dltoo+nAXVIaVZ/s9JLkZTkSsSRhJFU02JqM1u2xj74hZzkSIrC9lIWoy7733nvTMkxn&#10;O1mXeTXBqvtknUxnGZat661JgleTNdbL9up2+blfdkkubtlOjs1c+Wpdsmx+H6xT/9HA7yDLstyo&#10;fKlbttFvk6jbzDZw7u8pxyaR5fsHpWUbl5R9tZAkSVoz9RtuKX3Dvi/JYEj6iwwsaN3csbyVnF8t&#10;tNF04C4pSUlNGkf65UiS+qQLvGc5GumS2pDraC3viZHMI3mqo6I//vGPp+n1gpAksi8f5T/nKdVL&#10;iS+v9b9uqTP7PEcaJMewHnfqlOQz5WZa6pLEMlJv1kHKwft6fMC6LI/UjeX6bSZxrslo6l3xvp+2&#10;hLKlHrVs/b4uIWVrIUmStGbqN9zSUrKW/t2ty7gXS8fyFvK7a6GNLn7SJ6mpCdhIXS4jkHMJZJZd&#10;uyVjdGLynhhh+ihJYj/MSwKIbKdPAM+1lPiOJGE95zaU1Ht0zJN4JiFNcsv0kZSJfx6kzGv/dBjV&#10;LThezCNy7Eb1zjJbZDu13rwf/U6fI2VrIUmStGbqN9zSqE9c3UMZ92LtWL60/O5aaKOLn/SjZGQk&#10;iR3L5YQiGePnPuqywc8kyuwvI70J1olMG2H6XJLUr5d6URb2S2K45bMRlJf1a9myzZFzjyPY5tyy&#10;mZf9JhHOaG2vLk+imlFVjjHT2Eef/I/qVvV1GdWb9/20isSdsrNuzodErTfvWeaSyr4kSZLWTP2G&#10;W6r9uV4dlOgxj3VqX4s+YL2bMugH0zery3K3ZAZb0j+c65f182p/Mtuuy/DKe7CPUX7A9JoXsEx/&#10;DOp+GP3un02TuySRfY7iVkoZtNHFf3E5QepJ2MuIava9dFLVyDbr8pzcvOfkzfR6gme5Eaazzki/&#10;HheCNMAaNKjaQObURhYp70jmLR3HYJtzy2Ze9ru23X556pZ1ajAtCfCoblW/z7yvst0e50q9oLIu&#10;Fyj2NbrgZZlLyr5bSJIkrZn6DbfU9+cqkkPm0Yeu6NclaaQvxboM9qS/VbdF/zCDI7yyfE04kf7h&#10;XL+sn1eXz7brMrzyviaqRPqB6acn2SVqfSL7ybyUP/Xkffq4tf68slziVijLKbTRdOAuiROBbdZk&#10;pMeJyDL5DG3ej/6b1Mutupys/YhrtsNr8J4YYfrciTu3Hg2ButXGRANZk0ZWy5ZjNXLOcYzUe7Rs&#10;f0xyUThnxLfiWPP7qReA/P5GdatynPIPglG9ed9PQy5ulDsXoRgdI97P/U6fKmVrIUmStGbqN9zS&#10;XH+uJqx9vzt9xIzYBv2v9P3SF8t7+oUV/cW+fzjXL+vnZXmCsvT9/PT72HdfxiTzrNdLXzL1zX44&#10;Dn1/OMvW6XPH8lYoyym00XTgLmmUjFS1wWWZpZO115+81ejE5D0xwvSlxji3XpWkbq6+kUZWy5Zj&#10;NbJ2HKvUe7Rsf0zyj4O5Y539Lv0TgoseyxAY1S24aDGv/nNgVO+6vSrnSp/0YnSMeM/0S0rZWkiS&#10;JK2Z+g23lP5fHaVMn5XoE8f011hmJNtjvfTb1/pb6R/OLdfPy/J9Mh0sy/xRn7BPzKtsN33fpX7r&#10;KCdJ3UfL3wJlOYU2mg7cJeWkrMkIOBE5YZLI1JOaeZk+GolkW2kYrMdy+W9ScKJmG/XEzLSMNlZM&#10;X2qMRLDcqE5paP1/pXqjRpZjNTJ3HEfSIEfLZl72W491f9FLUkydwPZo+H3dOJb9crzvk2n2lYvs&#10;Wr3nfk9Zv54XOZeYTtR6837ud/pU2U8LSZKkNVO/4ZZqP6mPUZ84fTn6UKzbR/pueZ+fl9RtjvTz&#10;svzcdlOGEabTL035atA/rfta2s+ozCw3t/wtUJZTaKPpwF1STkoSFn4m6n+YiNGJU0eCec26mUaA&#10;JCzTOMFZJsnnKMlKokxkm5mfaSNZJ/K+li3T5v4zVY0aWbYxknmst4Ztzi2beXW/+W8W0R9D6pcL&#10;Yspcl6u/y/6WEWJ0fFiHZDUyr5r7PbGPuh2msw8iZa71zvqXlP23kKS9+qsW9XrWx3dbgNfR/H9t&#10;MYd5c8v8Q4t+W9Kjm871Wxr1/3LXZN8vQ5ZfC5ZLP26tj5r+4Vy/rJ+X5WuZq+y3V/uhS5F9Le1n&#10;VOYcm7lyvbTUp4U2mg7cJeWk7IPpJDdLI6PM478ySWgIfmYaJ2KQmNX90JCZPzoxadjsl0SJebxm&#10;pJP39cSusu1gHfaT7RBcOPpR0zmjRpY6jGRerfec1Hu07OiYgGNY68NrP7rLsWOktR5rIsc7Ujem&#10;123yu2O//cV1VO+l3xPJb86JWs7RMeI90y+JbZ5Ckh5NEuI/mt59/v2amij3iW8S4uo/TyE9sqlN&#10;3NKo/0dfKwMY9KWq9OXOGcyZ61v2ss25flk/L8vPbXfUfwymU7dzLO1nVOZz6/tSKMsptNF04KTn&#10;WLtQ7V3aSQtJejRc2xiVja2JL8uyDslsn/hmXpVE+dztS3vEOX7qRdzGXLJW77Cs8xhQYBoDDWty&#10;5+DaQEP6h6OElCS838ZzEt8MkCwNsIWJ73FNB056DhNfSdqlJKHfmN59Ykvim4QXc4lvTaqxNbGW&#10;9ohz/NSLuI2lZK1+jKw+zDSJJaPB/d16uSuTPh/zkjz3z+ZhOe7+i+wnH6MD28jI86US39SX7fbJ&#10;L+Vlfsq6tJ/Mq+XKM3BqvW6JspxCG00HTnqOtQvV3qWdtJCkRzK67fjcxJT5LJfPBo8S32wryW8S&#10;baZLj4zz/NSLuI0kgnN9s8wngU1SWm+FJkj+iIymEvT5UJNntsFydd3on+FSE968xnMSX5CYM59g&#10;P32Zst2tiS+JdBJ9jgXzzhkZv5bUp4U2mg6c9BwmvpK0O4zycl1L4hpJVmv0yTFIcmuiO0p80W+v&#10;ji5Lj2o6328pie1S3yyJIklcRngzOloTRpI+Rjv759qQMLONJIXEaDm2VxPHjLzy/pKJL9h3lkvw&#10;nn2mjlsTXzC9HhN+vpWUoYU2mg6cpHlpJzQYSXoQJKnnXtf6a2CS5joqPJf4Mp1l80qY/OrRTee6&#10;dA05vzjRtI0NU1qRdkKDkaQHkNuU+8/fzulHh0li+9uVR4kv6zC9SgJs8qtHxjl+6kVIl5XzixNN&#10;29gwpRVpJzQYSXoA+W7dcx8wlUSZZDc/LwXLjR6cha1Jt7RHU1uQriHnFyeatrFhSivSTmgwkvQA&#10;uJ6NbkueM5fEVv2Ibz7bO0qumW7iq0fGOX7qRUiXlfOLE03b2DBfCE+E48l29QP3eVgAH5iv+LB9&#10;llmKfr0leQx9fTJffSx7Psy/FvVBAHkAQt0m9auPxn8Epf6StHdJYvuHWkV/rcsI7Vqi3Ce+c+tt&#10;HW2W9uLVFq+3SBs79SKky8r51UIb2TBfSE1m84j1mjDWZDFPpJuLPBnv3MSX7dWn6dVtBU/mq9P7&#10;SFmT+NZH3jOf6ST22U//RL89oz6nkKS9I0HtP3dbJTGt0X+ed6RPfKPfFiHt1Vdb/EmLv2jxdy3e&#10;b/FRi/9qkfP7v/OzdA3lXNNGNswXwmPUSQ7zKPXIo+TPfSw66ye57L+ge4SElmVZ5zkjsSS3bCcJ&#10;bb6XjfJX2d+55duD1KeFJEk6ji+0ILn9uMX/a1H7BHPxTn6WrqGca9rIhnljJLJbfg8ZOe4TzjkZ&#10;lX1O0pvboBn1jSTCo1HnpXl7RF1OIUmSjuX7LWpfYCl+0+KVvJeuIedXC21kw7wxElJ+BzWpnPPU&#10;0d7nfsl2P9qLTBsl1Ca+kiTpgfysRe0PzMWft8D0XrqGnF+caNrmYRpmRiUZESXh48FNqR+JGNPu&#10;DUljEtlzRmRJPFn23NHejA7z+lQk2GyjT8zrLdo1CU9yTjwK6nkKSZJ0PHy29/9rUfsEffBZX26N&#10;xjTtKNIH74P+d48+Ix+Xyx2JBH1M+pV1wOScPmyWGe3nkeW4tdBG04F7BGl0aUgkXjSEPJSJ9/3n&#10;a+ekIZ0TT2lsdX3Kd+5tyKnLuZ+dpWwsT8LMBSVJNq+8P+d4JMHtH1bFuvVYc8woV5Y/t057QH1O&#10;IUmSjumtFrVP0AcPvYpp2lHQ/6MfmD4g/VXe931H3qcvStBPJeo0toH0xXmdk2We0hffsxyrFtpo&#10;OnCPIIkvjYcHSVUZ/e2nz6FhpjGuBf+12irrUlZet4z21q8gWsO28zvOvvppS8kvF7IsN8J85mV7&#10;if5Ct3elbpIk6Xi+2OLdFrVPUONfWlTT9KNJX5y+Zq+OCtN37vufSYqzronvvBzHFtpoOnCPIA1q&#10;1ECSNOa/SPdkbkS1l9Fe6nmuJLn9MamjtUvHJGUbHVNuHecCxXb4mfLX21YeKflNnVpIkqRjea0F&#10;T3X+oMUbLepXFxE87fmPW1TTvKNZSnzTj10aMKJ/mvlJakd90MgyJr4613TgHsFS4rvUEO9Bfg9z&#10;o69J3LeWP4nvKFlmlJl5S6O5mT8q19y2GVVn+tx+9yj1aSFJko6Bz+vy1UQkunloFb7bovYN/rFF&#10;b5p3NHP97drnnOvr9kx851HnU2ij6cA9gjS2SyS+aUjnxCUa21wSGU8Z7cXadlOHkaXR3iTFlGuE&#10;/9Yx/x5H2J8ix6mFJEl6fIzy8rAqnubMg616fLcv/QKS4j9kQmfqNxzNXH/7Kf3C9MVH/dDIMpfo&#10;i+8JdT6FNpoO3CNIYxs1kLmGOIcRVpY9J5Zu2ThXbhEeJahPHe1FPts8uu2Y/7gxj+itjfauHc9H&#10;uxDlOLWQJI19owXXyT+a3u1XRvN0TIzyvt2ChJbv753zaovftvib6d3nTf2Go5nrH/Ke6ec+awfp&#10;S54Tj9LfPFepuzaaDtwjuGTi+5KSZBL83HvqaC+WkubcdkLS3Vsa7UUt8ygxzsXqEv8UuAepawtJ&#10;2rN/aFGvafW6RsLaz6vxry2WMH9umez3r6Z351tab1SXftkk44lRUk6Z2VbVb0fH8PUWPz/F/2LC&#10;Cp7izEOvRqZz7mjWEt8tfdn0JekHs/4o0kfm5yOhzqfQRtOBewT3nviy7/7pzSSNSw+ZSuI6Sk57&#10;uY2k3n7M9hm1ZXod9SVxzX770eC1pDaoD8v05a77vMfvTn6KHI8WkrRXJHj9dew/T7EkCfFSIphl&#10;GC2t+sTz3GTynPWoz1rZmZ8ykdz2iTnbHW2DZde2rceSUV5e8128zzGdu0dzjcR3bhAGWeaW/ftb&#10;oM6n0EbTgXsE95745liTFFKOXAQIktBRkpn/ZI1uVe4lke3rn5Hd7Kfud5RsZ7R3NK/KU51Zlm2y&#10;X5LvUaK9dzleLSRpr7iG9Qlkbutduj05I6tL5rbDNJLNc5Ln6pz11hLfrJsy9bcwJ7nmtZd5fX30&#10;ePj8Lp/j/bcWjPheCufPqRdxHGuJ75a+YZLaUb8+sky/v0dHnU+hjaYD9wjuPfElASWZTDJL8DPl&#10;HSW9XByyzBrWzzZHt0uTpObzvgQJ8OjiU0d7R9vpsUxfJ/bD8X4kqVsLSeolwSKxqrff3tuIIWXq&#10;b+kloWT6UoI3Wq93bhJ6buIbS+s9N/FdKs9Ty6t94TO8jPLy5OZLjPJWnD+nXsRxzPW3fbjVZVHn&#10;U2ij6cBp3zKqS9Kpy0s7aSFJvSRJRE0QeU9ydi+S5KaMSQSXkrusMxoVrUhAl5LjpyaSS+utJb5g&#10;XeoJypffB69rv5u1Omm/vtLiX1rw1Gae3nwNnHunXsRxzCW+6adyV+DSx+gqE9951PkU2mg6cNq3&#10;/Cft0UZa70XaSQtJ6iU565OkJI2XVq9JfawlcylT4pyEdm2bYFtLSe21Et/UI9H/DnLLcgL9yO+c&#10;c5Jj7c9bLXga89+1uPQobzWdc0ezdIdl7g5cevApSXHmm/jOo86n0EbTgdO+cTE555ZoPU3aCQ1G&#10;kjpzyVkSLObfCxJZypRXYi75TfkzYjrnnKT2GolvL0nuUrKa7bFsfk7wvmI7ayPK2g++a/eDFh+3&#10;eIMJVzadV0ezlPjWZ86Q3PYjv3wEj75s1jXxnZfj2EIbTQdO+5XP5W75bjRtk3bSQpJ6c8nZvSW+&#10;lKVP5JIAj5LfjKiumat/dc4yI1vXYzmWnzvm1Dfbqj/z2h8bE9/H8WaL37R4t8Xc1w9dGufhqRfx&#10;+OiLkoTmAakksLzvnyeT59ckSFiJPBiVyOeATXzn5Vi10EbTgZM0L+2EBiNJnbnkrE98md8vU68r&#10;STQTcyOxdZk+5kY7U5Z+myn73C3CfXnnrC27NYGNrevN1RP1M77ZbpZLfSuWnTue2odXW7zf4lct&#10;vsmEF8T5dOpFPL6M9PYxSkhHD0blZ6bVj+yZ+M7LcWuhjaYDJ2le2gkNRpI6c8nZUxLfUcJ2Cey3&#10;lqViep/48n5u+RFGRvttVHPHaM3W9VLuXn4Xke0uJb5rddJ9+3YLPsv7oxavMOGFcT6dehHSZeX8&#10;4kTTNjZMaUXaCQ1Gkjpzydk9Jb4pYz+COZfgjpZdwrJLtwXPHSOwXj0O1dx6HKe+fDne/bLZRn9s&#10;2W+W5bVub6m8um9favGTFr9u8dKjvBXnz6kXIV1Wzi9ONG1jw5RWpJ3QYCSpM5ckjRLfej1JBIlX&#10;nZ71LqluP9FLObck4VmnL3PdTx8xSnz7ZWtE1qsxKnNNcCuWrevWsud3t+UY6PYY5SXhJfElAb6l&#10;6bySriHnFyeatrFhSivSTmgwkvREJF99AlavKyS+e020kvyTMD4CRsJJmLUP3MrMLc0kvSS/92Dq&#10;N0jXkPOLE03b2DClFWknNBhJeqJHTnxB+evtwnvG72U0Sqz7w+3MPLyKh1jdepS3mvoN0jXk/OJE&#10;0zY2TGlF2gkNRpKe6NET39w6fI1btF9SbnPWfeNriRjl5QFWfF3RvZn6DdI15PziRNM2NkxpRdoJ&#10;DUaSnujRE1/ppbzR4uMWjPLylUX3yP61ribnFyeatrFhSivSTmgwkiTpJhjlfbcFo7xvMeGO2b/W&#10;1eT84kTTNjZMaUXaCQ1GkiS9uNda/HuLD1p8hQl3zv61ribnFyeatrFhSivSTmgwkiTpxXyhxTst&#10;/qvFnzNhJ+xf62pyfnGiaRsbprQi7YQGI0mSXgSjvB+1+FmLrzJhR+xf62pyfnGiaRsbprQi7YQG&#10;I0mSropR3rdb8Fne7zNhh+xf62pyfnGiaRsbprQi7YQGI0mSrubrLX5+ir2N8lb2r3U1Ob840bSN&#10;DVNakXZCg5EkSVfxly34LC+jvYz67pn9a11Nzi9ONG1jw5RWpJ3QYCRJ0kUxssvneBnlZcT3Edi/&#10;1tXk/OJE0zY2TGlF2gkNRpIkXQyf4WWUlyc3732Ut6p9B8O4Vmij6cBJmpd2QoORJEnPxnfx8p28&#10;PLWZpzc/mtp3MIxrhTaaDpykeWknNBhJkvQsb7Xgic1/2+KRRnn1PPazdHUmvtKKtBMajCRJepJX&#10;WzDK+3GLN5ggFfazdHUmvtKKtBMajCRJ2uzNFr9p8W6LLzJB6tjP0tWZ+Eor0k5oMJIk6WyM8r7f&#10;4lctvsEEaYb9LF2dia+0Iu2EBiNJks7y7RaM8v6oxStMkBbYz9LVmfhKK9JOaDCSJGnRl1r8pAWj&#10;vN9kgnQG+1m6OhNfaUXaCQ1GkiTN+tMWv25B4ksCLJ3LfpauzsRXWpF2QoORJEmfw63M3NJM0sst&#10;ztJW9rN0dSa+0oq0ExqMJEn6DG5n5rbm91o4yqunsp+lqzPxlVakndBgJEnShK8l+vsWv23B1xVJ&#10;z2E/S1dn4iutSDuhwUiSpD94o8XHLfiqIr6ySHou+1m6utqpNwxjOSRJOjJGed9twSjv/2aCdCH2&#10;s3R1fcfeMIz5kCTpqF5r8VGLD1p8hQnSBdnPkg6I/6bykIg/nN5JkiTdzhdavNPiv1q8xQTpCkx8&#10;pQP6yxY0fh4YIUmSdCt/3IJR3p+1+CoTpCsx8ZUOhtHe37Sg8f93C0d9JUnSS2OU9+0WfJb3+0yQ&#10;rszEVzqYjPYmHPWVJEkv6estfn4KR3n1Ukx8pQOpo70JR30lSdJLYXSXz/Iy2suor/RSTHylA+lH&#10;exN8bYAkSdK1MLLL53gZ5WXEV3pp9HklHcBotDfBf16/1EKSJOnS/qIFfY2/aeEor26FPq+kA5gb&#10;7U3wNQKSJEmXwnfx8p28PLWZ7+iVbon+rqQHtzTam3DUV5IkXQrfx8sTm/nHuqO8ugf0dyU9uLXR&#10;3oSjvpIk6TlebfF/Wnzc4g0mSHeCvq6kB3bOaG/CUV9JkvRUb7agz8FDM+l/SPeEvq6kB3buaG/C&#10;UV9JkrQFo7zvt/hVC0d5da/o50o6IBu/JEl6rm+3+HWLH7V4hQnSnbLvKx2UjV+SJD0VH436SQtG&#10;eb/JBOnO2feVDsrGL0mSnuJPWjDKS+LrKK/2wr6vdFA2fkmStAVJLrc0k/Ryi7O0J/Z9pYOy8UuS&#10;pHNxOzO3Nf9zC78BQntk31c6KBu/JElaw9cS8fVEv23B1xVJe2XfVzooG78kSVrCVxN93IKvKuIr&#10;i6Q9s+8rHZSNX5IkjXyhRUZ5v8sE6QHY95UOysYvSZJ6r7X4qMUHLb7CBOlB2PeVDsrGL0mSglHe&#10;d1owyvsWE6QHY99XOigbvyRJwtdbMMr7sxZfZYL0gOz7Sgdl45ck6dgY5X27BaO832eC9MDs+0oH&#10;ZeOXJOm4GOX9eYsPWzjKqyOw7ysdlI1fkqRjYnSXUV5Gexn1lY7Avq90UDZ+SZKOhZFdPsfLSC8j&#10;vtKR2PeVDsrGL0nScfx5i/9q8TctHOXVEdn3lQ7Kxi9J0uPju3j5Tl6e2sx39EpHZd9XOigbvyRJ&#10;j43v4+WzvHw/r6O8Ojr7vtJB2fglSXpMr7Z4v8XHLV5ngiT7vtJR2fglSXo8b7b4TYt3W3yRCZIm&#10;9n2lg7LxS5L0OL7UglHe/2jxBhMkfYZ9X+mgbPySJD2Gb7f4dYsftXiFCZI+x76vdFA2fkmS9o1R&#10;3p+0+FWLbzJB0iz7vtJB2fglSdovEl1Gef+phaO80jr7vtJB2fglSdofklxuaSbp5RZnSeex7ysd&#10;lI1fkqR9YZSX25q5vZnbnCWdz76vdFA2fkmS9oGvJeLrifiaIr6uSNJ29n2lg7LxS5J0//hqoo9b&#10;8FVFrzJB0pPY95UOysYvSdL9+kKLv2vx2xaO8krPZ99XOigbvyRJ9+m1Fh+1+KDFV5gg6dns+0oH&#10;ZeOXJOm+MMr7TgtGed9igqSLse8rHZSNX5Kk+/H1Fv/W4mctHOWVLs++r3RQNn5Jkm6PUd63WzDK&#10;+30mSLoK+77SQdn4JUm6rf/V4uctGOX9KhMkXY19X+mgbPySJN0Oo7uM8jLay6ivpOuy7ysdlI1f&#10;kqSXx8guI7yM9PK5Xkkvw76vdFA2fkmSXhZPav6vFn/dwlFe6WXZ95UOysYvSdLL4CnNfCcv383L&#10;d/RKenn2faWDsvFLknR9/7sFn+Xl+3kd5ZVux76vdFA2fkmSrufVFu+3+LjF60yQdFP2faWDsvFL&#10;knQdb7b4TYt3W3yRCZJuzr6vdFA2fkmSLutLLd5r8R8t3mCCpLth31c6KBu/JEmX8+0Wv27xoxav&#10;MEHSXbHvKx2UjV+SpOdjlPcnLX7V4ptMkHSX7PtKB2XjlyTpeUh0SXj/sYWjvNJ9s+8rHZSNX5Kk&#10;pyHJ5ZZmbm3mFmdJ98++r3RQNn5Jkrb7RgtGebm9mducJe2DfV/poGz8kiSdj68l4uuJ+JqiP2OC&#10;pF2x7ysdlI1fkqTz8NVEH7d4v8WrTJC0O/Z9pYOy8UuStOwLLf62BaO8bzJB0m7Z95UOysYvSdK8&#10;11p81OKDFl9hgqRds+8rHZSNX5Kkz2OU950Wv23xFhMkPQT7vtJB2fglSfqsr7f4eYv/28JRXumx&#10;2PeVDsrGL0nSJxjlfbsFo7zfZ4Kkh2PfVzooG78kSX/wB19twSjvz04/S3pM9n2lg7LxS5KOjtFd&#10;RnkZ7ZX02Oz7Sgdl45ckHRUju4zwMtLL53olPT77vtJB2fglSUfEk5ozystneyUdg31f6aBs/JKk&#10;I+EpzXwnL9/Ny3f0SjoW+77SQdn4dWucg4ZhrIee77stGOXl+3kd5ZWOyeupdFA2ft1a7dgbhjEf&#10;erpXW7zf4uMWjvJKx+b1VDooG79uberUSxpLG6Gx6EnebPGbFu+2+CITJB2a11PpoGz8urWpUy9p&#10;LG2ExqJNvtTin1swyvsGEySp8XoqHZSNX7c2deoljaWN0Fh0tm+3+HWLH7V4hQmSdOL1VDooG79u&#10;berUSxpLG6GxaBVJ7k9a/KrFN5kgSR2vp9JB2fh1a1OnXtJY2giNRYtIdEl4/7GFo7yS5ng9lQ7K&#10;xq9bmzr1ksbSRmgsGiLJ5ZZmbm3mFmdJWuL1VDooG79uberUSxpLG6Gx6HN4aBWjvNzezMOsJGmN&#10;11PpoGz8urWpUy9pLG2ExqJP8bVEfD0RX1PkKK+kLbyeSgdl49etTZ16SWNpIzQWTRjl5SuK3m/x&#10;KhMkaQOvp9JB2fh1a1OnXtJY2giN5eC+0OKdFozyvskESXoCr6e6uvrH2zCM5TiSqc5SfOtb3/Kc&#10;KNJGWhzZay0+avFBiz9kgiQ90dGvp3oB9Y+3YRjLcSRTnR9F6rMUH3744RR5r88y8f2snCctjohR&#10;3r9p8dsWbzFBkp7pqNdTvSA7MtKKtBMazIE81LUh9SF5m4tf/OIXJr4LOEYel/+R86TF0Xy9xc9b&#10;/EuLrzBBki7giNdTvTA7MtKKtBMazIE81LXh1vX54Q9/OO2f10u75rYrE9/PyjnV4igY5X27BaO8&#10;32eCJF3Qka6nuhE7MtKKtBMazIE81LXh1vUx8X08OadaHMFXW/zsFPwsSZd2lOupbsiOjLQi7YQG&#10;cyAPdW24dX1MfB9PzqkWj47RXUZ5/3J6J0nXcYTrqW7Mjoy0Iu2EBnMgD3Vt2FIfliPJiySWefhV&#10;EsAkmnw2+Dvf+c7vv/zlL3+6H5Z57733pvlZfhRrnrvttbLjpz/96We287WvfW2a/7vf/e60xCey&#10;TMUyr7/++jQ9ZQLT2QbbynZZjn09itSrxaPi87uM8PJ5Xj7XK0nX9MjXU92J6Q+3pHlpJzSYA3mo&#10;a0PqsxTBzyR5keSRBLQuz3QS0ySlJHmsV5M9/OAHP/h0WpZJLLnEtpfKju9973ufTiMxZb3sk/c1&#10;+WUe02Mp6c101mFftZzZ995Rl1M8Ip7UzPfy8plePtsrSdf2qNdT3ZHpD7ekeWknNJgDeahrQ+qT&#10;pHAUkeUiySMJIT/XZDAJ5Y9//OPTlE/88pe/nOZFtrEl6bvEtjNvVPY8wZp5JNnBMkmIeQ2OCdMw&#10;l/Qi6/bTWSfJby3HXlGPUzwSRnn5Tl6+m5fv6JWkl/Jo11PdoekPt6R5aSc0mAN5qGvDlvqw3Cjx&#10;Hd2mm2Rw7RbepeR0ziW2vVT2JNZ9ggoS04z8JklNeZaSXpJypjN/JOUZ7XNvqMcpHsWbLfgs7zst&#10;HOWV9NIe6XqqOzX94ZY0L+2EBnMgD3Vt2FIflhslvoyQ9jKPJJGRThK6OnoaWY7Xc11i25k3KntG&#10;X0fbRBLdrJv3SXpH+8soMssyv49sg5/3jnqcYu9ebfF+i39v4SivpFt5hOup7tz0h1vSvLQTGsyB&#10;PNS1YUt9WO7cxBfMz+hogvd1VDPb2JrwPXfbmTcqe7Y3Zy7xTXl4ZYS3yv7WYlTWvSn12TNGefks&#10;77stvsgESbqRvV9PtQPTH25J89JOaDAH8lDXhi31YbktiW8wn8/j5hZiIqOp2cZTE76nbnup7E8d&#10;8eVW52yX0d/6eV2WZToPs3p01PMUe/SlFj9p8XGLN5ggSTe21+updmT6w32P0rFainRO0yEbdfx0&#10;vrljPjqudHC5/TKdZ4JOMB3eOgrUd55H7v33l/q1OJKpzo9iS31YLtcWpF0sncM92gHr5JzONi5x&#10;jm/ZduaNyv7Uz/hG1uc18hlfrguPjnqeYm++3eLXLX7UwlFeSfdij9dT7cz0h/sepcNGB4oO1ygy&#10;qsDPLDvq+Ol8dI45hjmevPK+7zSn403QOc7vI9OIdKYz3cR3d6Y6P4ot9WE5zsnItWh0Duezt70+&#10;qWS0lvc1SVxziW0vlZ1pzKMN11FfEl32zTxeI+00WC6f9821GFmOdetoMEiMmb50PdgL6niKvXil&#10;xT+1+FWLbzJBku7Inq6n2qnpD/c9SoftlsnQPR+fa1o69plHZ7n/mhU6uf26Jr67NdX5UWypD8ud&#10;m/jm3M06REZK65ONSfgyPf/MWxsVvcS2l8qOJLjZZr+PmrimPBUJc5ZPIl4TYiJlp0yZZuL74kh0&#10;SXgZ5SUBlqR7s5frqXZs+sN9j/oE6hbu+fhc09yxz22MxNJXrNAZTlKczrKJ7+5MdX4UW+rDcpyT&#10;kfYwOoeZRvJYkzp+Zp1+tJNla0JYk9eRS2x7qexBW04bXNpHlumxftbNyDHrso1aJhJkRqVHo9h7&#10;lHq1uGckuSS73NrMLc6SdK/u/XqqBzD94b5H6bDxeiv3fHyuae7Y5xbnmhSsSWd5qeOdZW75u15C&#10;2U5xJFOdJY2ljdBY7hQPrfqPFjzEiodZSdI9O1o/Szdwt53bLYlvlq3JFe9JqDLykNvxoh/lyGgE&#10;2yAyvY8tyRkjG3XEIyMpkf3PjZ5m3fr5O8qWz/gRlHv0WTrmLdV/SY5nX9eUZ8uITepo4rs7U50l&#10;jaWN0FjuDA+s4uuJ+JoiR3kl7cXR+lm6gbvt3Cb5WookSlm2T3xJNGviSYDELe+ZT+KVxJCfSTST&#10;jGVa4tykL5+dS7JLpCxsBynH6KE0ua2YdSLLU1ZGX9lmkmCm1eSXaXP1X5PjyWuVbdREfE09jmvR&#10;7+9elDIeyVRnSWNpIzSWO/J6C76i6P0WrzJBknbiaP0s3cDddm6TfJG81cSzRpLQLNsnvgTL9aON&#10;SXL7BI7l6tNJs42tkqCS/PaSqGaUN2XpR2xzW3HqWBPhftk81XVU9lH916wlvluwf9bJPxhGkWNg&#10;4ntXpjpLGksbobHcgS+0eKcFo7xvMkGSduZo/SzdwN12bueSr5Es2ye+dbS0Sr37BLKX5XrZXx/Z&#10;P8k670fbZxnmJSlOgts/IZlt1FHcjCDP3RbNPNYJ3s/Vf83csWcasQWJLessJd9Z5pzf9S2k3i2O&#10;ZKqzpLG0ERrLjb3W4qMWH7RwlFfSXh2tn6UbuNvO7VzyNZJl+8SXhGokiRaJIoknySQjqj2WIXqM&#10;wrKNPjKCnG1Trj6SwLI8WIf3NUntk2OwPNNG2ySYRwQ/Zx9bZXu8VtnH6FjNSblNfHdnqrOksbQR&#10;GsuNMMr71y1+2+ItJkjSjh2tn6UbuNvO7VzyNZJlz018GUVNAlqDZLXe/pzpWyRpXYtaNpJepmXf&#10;KVtfn3Mi+PnSiW/Kmduvz2Hiu1tTnSWNpY3QWG7g6y1+3oJR3q8wQZJ27mj9LN3A3XZu55KvkSx7&#10;buIbJMCsw/pJ6ri9OHhPbMU6W24zzmeCGX2mTJSh3raMJIej26dHWPbSiW9uy96y3ZTbxHd3pjpL&#10;GksbobG8sLdbMMr7/emdJD2Go/WzdAN327mdS75GsuzWxLeX5Dfb4WdiK5JW1jv3luCa7CYJ7j/z&#10;m1Hgc0dbWfbSiW8esEXMfdYYjFyn/Ca+uzXVWdJY2giN5YV8tcXPTsHPkvRIjtbP0g3cbed2Lvka&#10;ybLnJr5M7xMxks8+Yc3Thuvtz+dIeUik++SX/TB/LrHNPvuRXcqb+aMkkoS4fiaYZS+d+CKjvpSj&#10;r0Pqxrysa+K7W1OddR1pzx7j/crvr8VLYHTXUV5Jj+ylrqc6sLvteC0lX70sW5Mr3s8lfqk3CRrL&#10;JPEiSOwiSR6R5c5NzupniEmAWTcjykS/ndoRrglsldFggiS9Lzs/R//+HJSBcmWbvPK+T1pr3UbH&#10;kMjIdKb326iyzLnH9qWVeh3JVGddR23v2qf8/lpcE5/f/b8t+Dwvn+uVpEd17evpvfpui/w9+SMm&#10;nGTaKP6zRdT1E3U71T+06Jc9lKnS94gkiLKdkwxl2Zpc8Z6EaoSkjO/TJWnLMSAp7W8jZgST5DfL&#10;8dovs4Rl+4SQ94yU9iO6yIjz0m3E1HFUdspZR5ezry1yHPsY/Q7OLUfqb+K7O1OdpUvJ9eVe2/lW&#10;aSMtroUnNfO9vHymlyc4S9Iju+b19J7VvydzCWvFciSwYPn+uJEUj7aV6YfGATj9GZc0knZCgzkQ&#10;rw26KBPfszHKy9Oa+W7eP2aCJB3ANa6n944EloT0r1pQ/7XE95zlvtGCZVg2zt3+w+MgnP6MSxpJ&#10;O6HBHIjXBl2Uie9Z3mzBKO87LRzllXQkl76e3ruM1pKonpuYkiT/6yc/zsp2a+J7znqHwIE5/RmX&#10;NJJ2QoM5kIe4NvBguv6WfG6trx9ZWKprbsOvso36MLdM43Xuowr5jH8elpd1sHVdsGzWI/ioBOXp&#10;P0aRZUC985GKfPyg3w714ZgtfTwhsm49vlm/lrVuv4+9KnW4hFdbvN+CUd7XmCBJB3Op6+lekIgm&#10;GT0n8c1neXldkhHfLDdKhA+LA3H6My5pJO2EBnMgu782kHglIcvD4JL01bot1bUmjcF7tpNkNEFS&#10;yStJXy9fBcY6wXu2j63rjh6el7ryvia/qQPbzjoEiW32S/TbSdmWJPFn2USOMdPzeX8++5/p+V0k&#10;9irHrcVz/VkLRnnfbfFFJkjSAV3ieroXSWKT6J6T+JIkM3K7huXqsay3PvNaYy2JfjhTxSXNSzuh&#10;wRzI7q8NSfT6r90iGasJ5lJdScz6eVmeef2oaJLGftQ1T4jvR5pr4nfuuuyT9yxfR1VZLwlxfTJ8&#10;6kDCWfeP7LNuB+yD/T5VylG34a3On/OlFj9p8XGLN5ggSQf2nOvp3uRzvbGW+I4+tzsyGhXOun3S&#10;nCc8M/8wqPDpz7ikkbQTGsyB7P7akIRv7vbhWKrrXOJbR1+rJKl9sk3SSZJZk1qWq4nvuesmoe+T&#10;WLBMn0CnDnXfwfS5ec+R5LzWz8T3M77d4tct/r6Fo7yS9PTr6d6QvPZJ6FrimyR1aUQ4CW6e+ByZ&#10;3o/usq3R8g+NCp/+jEsaSTuhwRzI7q8NSbRIBBmBJFHsRzaxVNe5xLcmdBXbZ35NjJME1lFY9Ns5&#10;d93cMjyqC1Jm1q3vRzKPbZJ480+C+nVk52B5jjXbyvYSvA8T38krLf6xxa9afJMJkqTJ1uvpXuVW&#10;5Lnok+JzEtQsk88MV5k3Gi1e2+7DocKnP+OSRtJOaDAH8hDXBpKsjIAmeN/fcjxX11HSyPua0PVI&#10;XFkmiWlu+00iGqPtnLMu74k5KfM5iS8jvdlHDRLhucS6SjKbddgXCXS2Wetn4jsluiS8P2pBAixJ&#10;+h9brqePZmnEN/OWbklm/tLnf5nXJ8VzI8EPjQqf/oxLn7XUYT6StJMWR/JQv3uSQG4hrg94SmK3&#10;VNdRG+B9Teh6JNUsQwKYW49JCnuj7ZyzLu9Z5hIjvsG+WJ6kNMk3+17C/rNcTczBe+bV+h048SXJ&#10;Jdnl1uY/ZYIk6XPOuZ4+qqXEl6R1LaldO3aj5Hltuw+Jg3D6M75P6UwtdUT1NOd0mJ8ineK9nHsp&#10;a4s9+8sWWz5LuJvfz1b5LG0SsNR19DnXJIEV75euNzVhTSLbf24Xo+2cs+5TP+O7RerdJ7QV5WIZ&#10;jmfPxPdTPLSKh1fxECseZiVJGlu7nj6yucR39LCqKvPnom4v+0iMbot+eFPl98zE93qe0mE+h4nv&#10;TVB+vjLl3AR4N7+fOdxuO0oO+8Qx53lNMPPk59Fx4P3a9Sa3+vZJaDW3nbV1036YX0d9WS7r8hpL&#10;7Zh5fXLLdjKqvPR5Xz4PzDIsW8vI9pI41/olUea4PgLqcooR2hhfT8QoLw+ykiQtm7ueShcz/eG+&#10;d/c0UrCXY3YJSx3mczzKsUo9WuxZrcc5CfC07J7l/CX4mUgySWIWSeAyPeuR0CUBrHjPMkvqP3dq&#10;ElrNbeecdZPgEilzrVtNRFOfkWyDdVkuyxKjkdxeEtysn/d5ZVqQRKeMHFfm8bpX1OMUvddaMMr7&#10;fotXmSBJWjW6nkoXNf3hvncmvreRTvBTPcqxSj1a7FmtR2IpAZ6W2TMSSBLEJK8EP3Md6UdRSX6z&#10;HMlZPmM7agO8rwndnGxv7uuUlrazti6Yl/IRc3VbaseMejMCm4SUIGkdjZSPsK8+CWfdJO99/epo&#10;cJbfq9ShRXyhxTstaFdvMkGSdLZ6PZWuYvrDfe9MfG9jqcN8jkc5VqlHiz2r9ehjlABP8ySNpY3Q&#10;WBpGeT9q8UELR3klabtcT6WruWjnNokSowAkqXUEpR+J4LY3ls8yCabVUY5scxTIyEKfFLN9RiLq&#10;SAYjG/2TUGtyNypz1NsP++j33WM+y7ENRkPqiAdlHH2ObutozjnHPMtSjl4tY9RjExzDWn6C96wf&#10;5xwrfmb7FWXtR+jYX1/ebJ9t8ftkmSzPNueedvtU2XaLPav1mIuaAE/TJI2ljbR4u8VvW7zVQpL0&#10;NFxPpau6aOc2iVISF95nGkGCEklesgxRE6okv9xymO3xWpdHTYKCxCcJL4kU82oSXBMptsO07JvX&#10;TCOyXbZZp6cMxNptgWyDdVKP7CPlYXpNUClr9tMvy/tRMnvOMc/0PpFEyjg6NhXvU6Z+X/lM4DnH&#10;KtOj/s54ZR77yTbqMc7vPPOzfI4B7+sxeq6U4UDBd41OP0saK+3l31t8pYUk6em4nkpXddHOLckH&#10;2+tHMWtSM0q6KhIcliOpiSRlSUKrJEF1HgkQ+2O/Fe/7bafMvPZlZjrbqZhGbJHys49af5KzJG8p&#10;f+rTlz+joczjNbYc8yw7+h2kjHVell9T91UTTt7Prc90th+1HhXlybZTv3qM5r7qpZ/+HGzvFHtW&#10;6zEX/93i71v8YaZJGksbafHzFj9r8dUWkqSn4XoqXdVFO7dLiRKjgcw750mhfbmSlNXkNpIEZV4S&#10;57n9pIxJopbKnBHEmlDyfm75OaOkMhjZZl6S8SRuo1Fkkso+wdxyzLPsqBzPSXwx2jbv59ZnOusg&#10;/2TgeI+kbKlH/zuv8vvvE+jnYHun2LNajz5qwhvTPEljaSMteKgVtzvzUQFvd5akp+F6Kl3VRTu3&#10;S4lSkpUkOyB5Y2SOZI/pSer6ciXxGSU6fRKUZUl8+LmPJLNJ0JbKnHnnJnNz2G+/napuM+Wro71V&#10;X6al8ufYsAxG9YlRGee2TXLJ8WV+ypuo62faCNNTriSr9bbsqq9H3lPmXr/sJbC9U+xZrUdilPDG&#10;tIyksbQRGsvJ11sw+ssDrrz1WZK2qddT6Sou2rmdS5TQJySMdCbR5ZXpSVb7cmXaUqKTeSnDWrBe&#10;XX4k87Issv4WKX/dTlW3ubb9vkxL5c+xYRmM6hOjMvbbZuS7JrrMJ1ll3f4fCshyI1kf2Xd+h72+&#10;Hnk/Wr5f9hLY3in2rNZjKeGNaVlJY2kjNJaC0d+/buHDriRpm/56qqf5oxYcy29M7/aL8lMP6nMx&#10;0x/uS+kTpSq39GZUL0nv6LOYfbmWEqM+CcqyeTjWmqUyZ965ydyclKluJxj1Zh7HA5cc8e2P+ag+&#10;MSpjv222w3v+QVE/y4utx4rprANHfF8E5T8n4Y2pzpLG0kZoLAN+vZEkbTN3PX1U/9Ci/i0Z1b+f&#10;f04yy3b/85MfP+evWrAdljnHd1v0ZaiJaJLTuch+kownRvVg2X/95MdPUY9zy3qWqQCX0idKFckS&#10;80h085nO+pCpqi9XkrKlRCfztn7Gc6nMmXduMjdnlFRGn/QluWR6b+tnfOsxR5Yd/VMgnweuZey3&#10;3e+72nqsmM46uORnfDMv274EtneKPTs34Y2pzkc3Oq+vaelaofuSNtJiDqO/77Tgs79vMkGSNGvp&#10;evpoSOiW6ptEsSZ9/My0teSXZUhwqz7xPCeZzDpVyl2T35EkxCTOIKFNmXjtE/Mk2L0k6hfDxk5/&#10;xp8vncT6MCgkuSNxImkisu86ssl6SfyIIHHj/WhEsE+CanI4Gk1m+ZoUpcwjo05vtj03IjuSzmyf&#10;zLKNbC/7SH2YXvdBvZLI1qT+3GOOlKMeR+ZlOlHr2h+bPIG6Htel9ZeOFdNHv4f+HxZsL9tJHXOM&#10;8juvMq9u+7nY3imOZKrz0eW8zHmdc/2S51eV7dd2pPuUNtJiTUZ/32/h6K8kjZ1zPX0ESeaWkkcS&#10;09GoLev1o6JVEs4+OWZb2R7znzqKmu33iXWPMtby1zJlG6l/EuwkyVXm9fV5MjZ2+jP+fOkkEiRJ&#10;vK+fCa2JX0YYCZbLukmuiCDhSfLD9rJdjJKgmlDymu1nWt129juSebUTOir3KAGr0pklUv5azz7Z&#10;S4JL5Dim7LxPIouUsS47d8xHx5H3RMpT65ptR26dJmq5iOzz3GOVaTH6naVMRK3H6HcemVe3/Vwp&#10;Q4sjmep8dJxHHIec12nLlzy/qmy/tiPdp7SRFudg9PfdFo7+StLYudfTJWyDpCzJ5Zbr9EshIVxK&#10;XkGZR8lpn1D2Miq8ZG7b50giupT4jpbh/VziS32WyvOc8n4OGzv9GX++dBLpvNWkhRHGUUeO5ZLs&#10;kDjxnqQu61WsX7fJz5nOe9atSPJIIGsSyM9Mq2VJmUf6Ti8oHwldTdL6kdxeOrOsl20S1GFuXZLM&#10;umw9PtXWY06CWbfLchyrlHHt2FCuHFPqzvFk/Sx77rHiPetULN//zkb14D3z+t85Mq/f9nOkLC2O&#10;ZKrz0Y3O62satUPdp7SRFlu80eLjFv/c4ktMkCRNtl5PR3JdroklidVSsviSnpo4RhLbJI096v3U&#10;pPocSVpHo7MxKiPHP/XhNb8Pll373ZxTp7NRsNOf8ecbJUq6bmfWY359aSctjsTzqjHx1Zy0kRZb&#10;fbEFo7+/avFtJkiSLtLPYht9kpTPj84li09Fwpa/A33MJXNJHEn++nWSTC4lvllvri7sdy2pZf2n&#10;Jr4cW9ZfMtp+6pTgfT/yO+ec5PhsUwEuxSRszMR339JOWhyJ51Vj4qs5aSMtnorR3/9o8ZMWjv5K&#10;OrrnXE+DbfRJVxIsXm8tZekTOcqcMj4n8WXeWlJ7zjIj+QfC0mhvynfOsa7b4udEv26OzUVMO7kU&#10;k7AxE999SztpcSSHOq9ym329LZ/3+fhA2i6vvKdNV7yvHzXIxyr4GEDF+ty+3+8n26/XCj5WULfJ&#10;cv1HHVg+14BE9j33sQjwkYN8pCD7Rp1OUFaCn/s65+MkqUuWHz3M7hGlzi2e45UWP2rx6xZ/ygRJ&#10;OqjnXk/BNvaQ+PbJY5Jdyn5O4jsn21hyzjK9lHttPRL6c0ZnGTnOturPSa4r5i3VeRM2dPoz/nwm&#10;YWO1M3tpHvPrSztpcSSHOa9IEJNgksTRpvpkMm2XV97XJJDkL8v169blSCozneSS5ZJk8jNyrUh5&#10;slySyywX2QaviSzLNirmMT2JbCJ1G9WjJrW1LvVhdKzHvJoEX+Nad29yXFpcwjdbcOszSTDJsCQd&#10;zSWup2yjT876xJfksU8q676TaCXmRjhJ8OpyNeaSv6Wklukpe/25IklcSiyZN1qvmtv2nJS5v4W8&#10;l6R17ngFda91qOtkX7wGZV2q8yZs/PRnXNJI2gkN5kAOc21IwsdrHSWtCfFc4ksCyHuSz36ElUQ3&#10;X/3F6CjLEf33aLNNHgKHJL5sryaPbDtJ8tqIai133VcSX7aTh8xFknLW60epc3xq4ss2SHL7suR4&#10;9En3I6Kep7iUjP6SAJMIS9KRXOJ6yjb6pO4pie9a8vYcJHF9EpkyZr9zCe6ofhXrrSWoa9vosfw5&#10;iSf7rcdxJPWsiS3vlxLfc+p0NjZ++jMuaSTthAZzIIe4NiQhJYnrE1ckWZxLfPN+LdEbJY8jSXxr&#10;0hvZRp+0jmQ7dX+py6iefYJf9dtKkpxkvZf99An0o6GOp7i0P2nBrc+O/ko6kktcT9nGvSe+7LuW&#10;BySWNblMmWs5KRfTalLYyzJLmD9KfJO41u1TprXtIQnraLsVy/THlv1mPeb1SfY52z0bGzv9GZc0&#10;knZCgzmQQ1wbkriSrI2sJb4kkbm9l+SR6SzTJ5f9duYkyRwt1yegwbL5qrQksIm6bMowkuVH+v3m&#10;PYk4P/eRkem1uu5djlmLa+BhVzz0itFfHoIlSY/uEtdTttEnSaPEN9fvGsH6dXpNUC+lL8NoRDPl&#10;rrGGxJHl+jIngR1FEt0+8c225qImyDlmdVqvJrhVkuZELXuOwcX+ETHtRNK8tBMazIEc4tpAokY9&#10;eR1ZS3zB7b1ZrgbTkgBn2pqU59zEt+6XpJf3zM/00bK91In5I/1+6z6XwsT3Ivi6I5Jfvv6Ir0GS&#10;pEd17etpkHTWkVTUfZOcXSzRugHq0tdvr/IPgothY6c/47qG3BY41wlkOiMndaSGEROmnXOrIB3r&#10;jLDUTu45WD7rEqMnsrJ9PqfIvIxszS3bo+59J3ltnXtUyn8kU50fHZ+BpZ6czyM5f9N+kySO2hrt&#10;le0x+pp2le3225mTJHO0XOZl37RL3nPt6K8V/bJIGXq0cabTvkf6beV9/1nlo+EYnOLaMvr7cQtH&#10;fyU9qpe4nuLRE1/K398uvFfUYzRK/GTTH25dBx3Dtdv+amLIz0QSTF6Xkl86rDVhrp3cNfm8YPab&#10;cvb7TEefYJm6LDGqF+Ua1Yv11jr+9yj1aHEkU50fXR7GxLk5kvM4523aw1pbSzKZY5j2trZekspR&#10;O8m8bIOkmvejBLRfFqnLSK45o+tNv638M486HRnH4BQv5c9a/KaFo7+SHtFLXU8fPfHNrcPXuEX7&#10;JeU256Xbpzdjg6c/47qUdBRrzCV8dB77h9XUhHbuATJIxzfL1k7uknTe6eyzr2BfTK+jXyw7Gn1O&#10;R36UMKRcvNbt7xV1OcWRTHU+gvwjJ09gBudtbcdpv2k7aWtz7aNPqLMeCWa2FbxPO88++2WQedn3&#10;qL2C60kS2SyLpcQ37ZnXinL01xeOTbZfj1mwDvt6dNT/FC/p1Rbvt/j3Fq8xQZIexEtdTx898dWC&#10;6Q+3LouOH51EIp3qUUd2SW7BnOtApqNKJ5f98HPt5C6p6/bSoV1LWJnPcv2yKTed5UeRerY4kqnO&#10;R5BzlqC90uZoBwmmp/3yyvu0tbyv69a7MOpobBLVumyuD2nnacuj60Xfzkm2U75+e6N/hjGfaSNL&#10;28r0ui0S+0znleWJTCMeXerZ4hbebMHo7zstvsAESdq5W11PdSCH6KDcUjqbWxPfdJL7ERjks32Z&#10;13eI16RDO/q8bco7un2yx3JErVtGe89Zfy9SzxZHMtX5KDiHa8LKeUz76Nsvr7xPW+OfPrTHLFfX&#10;H7V52kXaCEGiSDvOsmnLo3VH7byWkch+R8tmuTlsq5aN68TSP9ZIlil7ridZp9bnkaXOLW4lo78f&#10;tXD0V9Le3fJ6qoOY/nDvDWWmE0enk05WRhnodN1bwtV3nNekI8061Ku/hZKOKPOS9GKuYzqHZYmR&#10;c7dVR3yrpW3vVerU4kge7veop8k/4Y6QzG6RNtLi1t5q8dsWjv5K2rN7uJ7qwU1/uPeGMpPkJuEl&#10;uayjNed20Fgu65wTT3Fu4tuXhfX6EdksQ13r7cVbEt+5hDXO3VYScMoSKR9lZ379nfDzXkeBU4cW&#10;RzLVWcdBu+2vU1yDuM4S+qy0ERrLHfhKiw9a/LzF15kgSTtztH6WbmCXnduUm5GImgBmpJTb9c6R&#10;2wTPjadgPcq0lvjWsrA8I7o18c1n8PqkF1sS35pgj5yzLfaffzrUzwnXbROUlfrUWyHPKeO9KXU6&#10;kqnOOo78zmmvtNv6j6vazvWJHJsW94TRXz77+3YLR38l7cm9XU/1gKY/3HtDmemY9UgOmUfH7V4k&#10;kV1LfCsSSzqdJJdJfpNUplNaI4ll5tWEuXeJxDefA+z/wVDLOHeLNtHPu3cpd4sjmeqs4+AfiTXZ&#10;5fqTzwzr83KcWtwbRn//bwtHfyXtyT1eT/Vgpj/ce0OZSfBG7q1OlJPybO08JomkI1rfnxNL+3ru&#10;rc6ZT7n6keeUce53k0716CtQ7hllPsWRTHWWNJY2QmO5U99vwWd//3J6J0n37Wj9LN3ALju3lPkS&#10;ie+WZJJ4iqcmvjh3v+eM0lZL213aVkZtGQkajdquJb5by3kvKPMpjmSqs6SxtBEayx37aoufnYKf&#10;JeleHa2fpRvYZeeWMl8i8b2nz/j21kZmq60JZW6NHiWvKW//IKqa9M7dSs10lmH7I3k6rInvLkx1&#10;ljSWNkJj2QFGf/nsL6+SdI+O1s/SDeyyc0uZ5xLRe6vTUxPfJJpzSWS1NfHlwVksP3pgTR5aVW9j&#10;PifpjSTVo/rmVue9Pd2ZMp/iSKY6SxpLG6Gx7MT/asHnfh39lXSPjtbP0g3ssnNLmR8h8WVa//Rm&#10;8D4J6Cg57S0lvkk26/f+sl+mkaTWBDcjsvWhVVuSXqQs/WeA88TtcxL5e0O5T3EkU531MmgrtJ38&#10;44j2RputbajHHRssk3WIc59oH3WfWX+pnaecua4QlHVk67b3JvVqsSc86fntFnz2lydAS9K92Nv1&#10;VDs0/eHeG8p8z4kviSWdvtrxo4OaaZEElGA56lQ7lDVZXcI2Wb5uG3RSs60+8WbbTKfTyn5TTt7X&#10;W6CTuKd8oyBhrlKH0bb32PGl7Kc4kqnOuj7a6VKbGX0kgX9IMY9l+rZ5rlwDiHP2Sduty2R//Nzb&#10;uu09Sv1a7BFPe2b0l+/+5SnQknRre72eakemP9x7Q5nnOnj3UKckonMRdHjpwDISkk4sQSf4nJHe&#10;mEt8uaWY6XQ6R1g+HVJiNCLDcc78uRj9Luq2qRsd4b12eEtdj2Sqs64vSSKvVab37Ys2ynTa1VM/&#10;NrDlrg+wTNpzf53pbd32XlGXU+yVo7+S7smer6faiekPtx5TOpp7+/qge5N20uJIvDa8ABLDHOua&#10;JIL3+YdY/adRRoef81n5JNWjf7Bln6Oktb+7Y2TrtveKepxi715r8VELRn//kAmSdAOPcD3VnZv+&#10;cOsx0UGmo/kIncxbSjuhwRyI14YXkNHRuTtY+iQyo7207efI6O3oowe5y6Mm1lsS1q3b3ivqcYpH&#10;wOjvOy148vObTJCkF/Yo11PdsekPtx4PI0T8bvvbJ7Vd2kmLI3mYa0M+CkCSScKVEVOC9nHLfwyt&#10;Jb4pe24v7t8/Veo/0u9jrYy9Ldves9SzxSPJ6O/7LV5lgiS9kEe7nuoOTX+49XgYIeJ3Oxp10TZp&#10;Jy2O5GGuDUm2kvAyIkkSl1HMcxM6ZMTynDgnuauf1x3pE8Xsn/ZN0p468HpuEs8yrEOM9PvMe25z&#10;5ueM6BL9cwG2bnvPUs8Wj4bR379r4eivpJf0iNdT3ZnpD7ekeWknNJgDeZhrQ5ItEjZGL4Mkbem2&#10;3BGSP5LPc2L0GdeRlKG/O4O7NkgsmZdEke3yniDZzb7qtLXkNyO4xEifnOZ9IvtM0k3kuG7d9p6l&#10;ni0e1RstPm7xXosvMUGSruiRr6e6E9Mfbknz0k5oMAfyMNeGJFs16Q2STeadm6ReA7df53hnNLre&#10;jk0kUUyS2yeOJLtZp0+ge09NfEnC+6Q6x49yw8T34XyxxbstftXi20yQpCt59Oup7sD0h1vSvLQT&#10;GsyBPMy1IcnWKPG9l0SMsmV0lyCRpEz9k9mT+I7qkgSakdglW29HXjpGdVuMmm/d9p6lni2OIKO/&#10;P2nh6K+kazjK9VQ3NP3hljQv7YQGcyAPc21IsnWJxDeJ5zlxieQu+8ut2EuJL7LvNUvL9cdk7Rj1&#10;Zdqy7T1LPVscxSstftTi1y0c/ZV0aUe6nupGpj/ckualndBgDuRhrg1Jti6R+F7jM75zMnpaR3Az&#10;Kjza9tpoa5XPFdfvBw7Kzrx85RCjzbyfu4U6t1jn+G7Z9p5Rj1MczTdbcOszSTDJsCRdwhGvp3ph&#10;9Y+3YRjLcSRTnR/BJRPfl5TbnGvZSHiZRgLZy63OJKJrlj7bnIdWkUgjX402enBWTbYzb8u29yz1&#10;bnFEGf0lASYRlqTnOur1VC+o/vE2DGM5jmSq8yPYY+KbcjF6WpNEfk7yWBNLktOMvPYJ5+ihVxyL&#10;0faTbDOyXGWktm6D9ZLkPmfbe0VdTnFkJL3c+uzor6TnOvr1VDosG79uberUP4I9JL4kiSSXRBJb&#10;po2+Zqk+BZqkNkkpURNQkHhmXl//JK3sj22wv7zvb1PmfS1XLSdlqAkutmx7r6jPKY6Oh13x0CtG&#10;f7/BBEl6Aq+n0kHZ+HVrU6f+Eewh8U0SSZBIUp4+maxIiOtToFlndGtxkmQSzxH2k6SUYJtz32mc&#10;Ed6aAC+Vc8u29yj1aqFP8MArkl++/oivQZKkLbyeSgdl49etTZ167Vv/dUi6nLSRFvofGf3lq4/4&#10;CiRJOpfXU+mgbPy6talTr31jJJgR2qXRYz1N2giNRZ/zZy1+08LRX0nn8noqHZSNX7c2deq1X3ka&#10;c/+5X11G2kgLjb3a4v0W/97iNSZI0gKvp9JB2fh1a1OnXvvFZ375HT7S52rvSdpICy17swWjv++0&#10;+AITJGnA66l0UDZ+3drUqZc0ljZCY9GqjP5+1MLRX0kjXk+lg7Lx69amTr2ksbQRGovO9laL37Zw&#10;9FdSz+updFA2ft3a1KmXNJY2QmPRJl9p8UGLf2vxdSZIUuP1VDooG79uberUSxpLG6Gx6EkY/eWz&#10;v2+3cPRXktdT6aBs/Lq12rE3DGM+9HSM/v5Li5+3cPRXOjavp9JB2fh1a7VjbxjGfOj5vt+Cz/4y&#10;+ivpmLyeSgdl45ckHclXW/zsFPws6Vjs+0oHZeOXJB0Ro7989pdXScdh31c6KBu/JOmoGPHlc7+O&#10;/krHYd9XOigbvyTpyHjSM5/55bO/f84ESQ/Nvq90UDZ+SZI+edozo7989y9PgZb0mOz7Sgdl45ck&#10;6RMZ/eWzv3z/r6THY99XOigbvyRJn/Vai49aOPorPR77vtJB2fglSfo8Rn/facHo75tMkPQQ7PtK&#10;B2XjlyRpXkZ/32/xKhMk7Zp9X+mgbPySJC1j9PdvWzj6K+2ffV/poGz8kiSd540WH7dg9PdLTJC0&#10;O/Z9pYOy8UuSdL4vtni3xa9afJsJknbFvq90UDZ+SZK2y+jvT1o4+ivth31f6aBs/JIkPQ2jvz9q&#10;8esWjv5K+2DfVzooG78kSc/zzRbc+vyPLV5hgqS7Zd9XOigbvyRJz0fCy+gvCTCJsKT7ZN9XOigb&#10;vyRJl5PRX5JgR3+l+2PfVzooG78kSZfFw6546JWjv9L9se8rHZSNX5Kk6+CBVyS/fP0RD8KSdHv2&#10;faWDsvFLknQ9Gf3lq4/4CiRJt2XfVzooG78kSdfH6O9vWjj6K92WfV/poGz8kiS9jFdbvN+C0d/X&#10;mCDpxdn3lQ7Kxi9J0st6swWjv++0+AITJL0Y+77SQdn4JUl6eRn9/aiFo7/Sy7HvKx2UjV+SpNv5&#10;3y1+28LRX+ll2PeVDsrGL0nSbX2lxQct/q3F15kg6Wrs+0oHZeOXJOk+vNWCz/6+3cLRX+k67PtK&#10;B2XjlyTpfjD6+y8tft7C0V/p8uz7Sgdl45ck6f58vwWf/WX0V9Ll2PeVDsrGL0nSffpqi5+dgp8l&#10;PZ99X+mgbPySJN03Rn/57C+vkp7Hvq90UDZ+SZLuHyO+H7Zw9Fd6Hvu+0kHZ+CVJ2gee9Mxnfvns&#10;718wQdJm9n2lg7LxS5K0Lzztmac+892/PAVa0vns+0oHZeOXJGl/MvrLZ3/5/l9J57HvKx2UjV+S&#10;pP364xYftXD0VzqPfV/poGz8kiTtG6O/77Tgs79vMkHSLPu+0kHZ+CVJegyvtWD09/0WrzJB0ufY&#10;95UOysYvSdLjyOgvn/119Ff6PPu+0kHZ+CVJejxvtPi4haO/0mfZ95UOysYvSdJj+mKLd1v8qsW3&#10;mSDJvq90VDZ+SZIeW0Z/f9LiS0yQDsy+r3RQNn5Jkh4fo79/3+LXLRz91ZHZ95UOysYvSdJxfLMF&#10;tz7/U4tXmCAdjH1f6aBs/JIkHQsJ749akACTCEtHYt9XOigbvyRJx5TRX5JgR391FPZ9pYOy8UuS&#10;dFwkvDz0ytFfHYV9X+mgbPySJIkHXvHgK77+iAdhSY/Kvq90UDZ+SZIEvuqI0V+++oivQJIekX1f&#10;6aBs/JIkqXL0V4/Mvq90UDZ+SZLUe7XF+y0Y/X2dCdKDsO8rHZSNX5IkzXmzxW9avNPiC0yQds6+&#10;r3RQNn5JkrQko78ftXiNCdKO2feVDsrGL0mSzvHdFr9t4eiv9sy+r3RQNn5JknSur7T4oAWjv19n&#10;grQz9n2lg7LxS5Kkrd5qwWd/327h6K/2xL6vdFA2fkmS9BQZ/f15C0d/tRf2faWDsvFLkqTn+H4L&#10;Pvvr6K/2wL6vdFA2fkmS9FxfbfGzU/CzdK/s+0oPjv/G5g9SDRr/aPpft5AkSdqC/gaf/eVVukcm&#10;vtKD+18t/l8LGvs54ff0SZKkp2DE98MW/CPd0V/dG/q5kh7cT1r0Ce4o/k8LSZKkp+Kzvnzml8/+&#10;/gUTpDtBX1fSgzt31NfRXkmSdAk87ZmnPvP0Z54CLd0afV1JB7A26utoryRJuqSM/vLZX77/V7ol&#10;+ruSDmBt1NfRXkmSdA2M/n7UwtFf3RL9XUkHMTfq62ivJEm6JkZ/32nBZ3+/ywTphdHnlXQQc6O+&#10;jvZKkqSXQJ+D0d/3W7zKBOmFmPhKB9OP+jraK0mSXlJGf/ns75tMkF6Aia90MP2or6O9kiTpFl5v&#10;8XELR3/1Ekx8pQPKqK+jvZIk6Za+2OLdFr9u8W0mSFdi4qury8iiYRjrIUnSEb3RgtFf/jn/JSZI&#10;F2Y/S1fXd+wNw5gPSZKOytFfXcJft/jVIOhnjaazvHQRU4de0ry0ExqMJEkH980WJCSM/r7CBGmD&#10;P2zx3y1q/2ouWI7lpYuYTixJ89JOaDCSJGlKeH/UggSYRFja4u9b1P7VXLCcdDHTiSVpXtoJDUaS&#10;JH0qo78kwY7+6lznjPo62quLm04uSfPSTmgwkiTpM0h4/6mFo7/aYm3U19FeXdx0ckmal3ZCg5Ek&#10;SUM88IoHX5Gw8CAsacnSqK+jvbqK6QSTNC/thAYjSZJm8VVHPPSKrz7iK5CkJXOjvo726iqmE0zS&#10;vLQTGowkSVrF6C+3PvP1R47+as5o1NfRXl3NdJJJmpd2QoORJElnebXF+y0c/dWSftTX0V5dzXSS&#10;SZqXdkKDkSRJm7zZ4jct3mnxBSZIRR31dbRXV2XiK61IO6HBSJKkzTL6+1GL15ggFRn1dbRXV2Xi&#10;K61IO6HBSJKkJ2P097ctHn30t/YdDONaoY2mAye9pB/+8IfTeffhhx+epty3tJMWkiTpeb7S4oMW&#10;jP7+MRMeUO07GMa1QhtNB+4lZF99fOtb3/r9T3/609NSOgITX0mSDu+tFnz29+0Wjzb6O/UbpGvI&#10;+cWJpm1erGFmXyS6ia997WufTv/BD35wWlKPzsRXkiQ1Gf39eYuvM+FBTP0G6RpyfnGiaZsXa5hz&#10;+3rvvfc+nfeLX/ziNFVL5o7lc5GIsl3+KXFNJr6SJKn4ixZ89vdRRn+nfoN0DTm/ONG0zYs1zKV9&#10;fec735nmkRBp3bV+bya+YzneLSRJ0nV8tcXPWnx4+nnPpn6DdA05vzjRtM2LNcylfSURMvE9z7V+&#10;bya+YzneLSRJ0nV9vwWf/eV1r6Z+g3QNOb840bTNizXMpX3x+V7mjRJfkqOMCBNf/vKXf/+9733v&#10;97/73e9OS/wPbpsmacuyfIaYbf/yl7+c5mfeKOEaJWNZHmw7n0lmGYKfWY/tUybe16Qx0ykz8wjq&#10;0t/SXffD9rIf1qvHJPscxejY9Vjm9ddf/3Qd9kP5KCfz6vZqnFtf6kX9Ut/8rnL8I/tim1W2yWvF&#10;cueeA9eQ/baQJEnXl9FfYo+jv1O/QbqGnF+caNrmxRrm0r6S6PVPd87nf0l0SGBJmJIAMa0mPkma&#10;CJI7ErIkYKyHJJh9woVRMpbla9KVZQh+rvvJe5AEZjplY/u8ZtpoP0lKU35+JlJ+tlmn83OCY7Wk&#10;Hp+sk/dsn/Wzf8pYt81+1+qb3xXB75PpNYGvyf7oWKd8vFZbzoFrYV+nkCRJL4PP+r7dgs/+7m30&#10;d+o3SNeQ84sTTdu8WMOc21cSHpKuilHCTO+Tmx//+MfTvDwJOskRiVZNsMA8lgfJGMvVhCtGyViW&#10;Z7tsp0oiSFCHflSTdfqED7xnnVrf7IfXup0sy3aq7Pdc2Q5l6o9lPT41ue0t1ZdtUkbm9ccpvyv2&#10;Hf2xnkt6t5wD18R+TiFJkl4WT3vmqc88/ZmnQO/B1G+QriHnFyeatnmxhpl9kVQlkiyNEpskQ3Pf&#10;8cu8JFO88r4mrSPsc265pcS3LxuSCI4SryTic0lZtpvkMe9HUreaaPJ+bvmRlLX/50Ivy1Ge3lJ9&#10;k4T2iWukfvld1mM9l/RiyzlwTeznFJIk6eVl9JfP/vL9v/du6jdI15DzixNN27xYw8y++uC21ZEk&#10;SyRJo8j6qD8vyTZJuHrZZp23lJAmEWS9XrZF4pby1ugT9aX9jMrM+7nlR+qILMkvZWB7fUKfOrHP&#10;3lJ9k6Bm5LjHOnXdvKcsc/tD6s7yo2AecW3ZTwtJknQ7jP5+1OLeR39fpH+iY8r5xYmmbV6sYfb7&#10;yu23RH97LDJvLZaStd4oiYwkUnVelh9ZSgSz3lpkX0v7GZU562/B8R6Vi2lJgFMnpvXOqW8tY5Vj&#10;m3XznkhCPhrVzTJrcW1lX5Ik6bYY/X2nBZ/9/S4T7tCL9E90TDm/ONG0zYs1zNG+ckswyQ+JWZVk&#10;anSbcW+07ZGlBC3JWJ2X5UeWEsFsa+4W3d7SfkZl5v3c8mu4ZZpycctyRp4z6p46sc/eUn2fOuJL&#10;ObLd554D10QZTiFJku7Day0Y/X2/xatMuCNTv0G6hpxfnGja5sUa5ty+kjSR+NQEJ9NHo8G9rZ/x&#10;HSWkJIL9NpYS0qVEMAk9dTjH0n4yr5aL93PLb8HxrttKndhnb6m+z/mML7I+v8enngPXRBlOIUmS&#10;7kdGf/ns75tMuBNTv0G6hpxfnGja5sUa5tK+8lnP+vClJFokxDXpC5KhJFpJpFi/PgQKLJeRyCxX&#10;P1dMopXpRN3XUxNftplbeEejoKxbk8ul/WReLVe23Y+QzmFdjlV/bHK7eR4QVd/XBBTn1rdPUmtS&#10;GznetU5Jcp96DlwTZTiFJEm6P6+3+LjFvYz+Tv0G6RpyfnGiaZsXa5hL+6qJU01kSGyyHokTSWAS&#10;QaImj0meCX5mXraZZI3EL9OyPd4TWb8mWNnXyFIiCJLI7ItXtlXLVLe7tJ/Mq+XK6DSR7c6VAykr&#10;kXrX41VHwDM9ZeY966/Vd/S74jXbqkn6KPHlHMi+n3oOXEv21UKS9uSvWsxdv/6oRb2+EUw7B5+r&#10;7Nf9RovqX1vU+ZSl1y/zDy2kp/pii3dbMPr7bSbc0HROS9eQ84sTTdu8WMNc21dNFOsoKckRI7Q1&#10;YSRBIvnrRzBZryZ0JEr9cuynJk5sm/mjZCzLjawlgmC7JHFJAAl+Ztq5+8m8PkmkXjkmvPYjrRXL&#10;c2xqvQnqXrcLysz0LEN5OWbn1Jfl6u+KV+ra/55Gxxosl3Wfeg5cQ/bZQpL2ok9sK5JUptVkNEno&#10;WvJLcspyfaJb/ecpIoly3R/za7lSXpNfPdcbLRj9/UmLLzHhBjiXT70I6bJyfnGiaRsbprQi7YQG&#10;I0k7QSJLJFGtMq86J/FMwrz0JN0kuX0CncQaWabfTkaopefK6O+vWtxi9Jfz+NSLkC4r5xcnmrax&#10;YUor0k5oMJK0A0lQST77xDcJ7ujWY0Zh+4S4GiXRPdavo72RpJb915+rJMRLo8nSFt9sQfL70qO/&#10;nMenXoR0WTm/ONG0jQ1TWpF2QoORpB0g8czIbZ+sLo3a1lHZkbXEGHPL1FHeuQT3nBFlaatXWvyo&#10;BQkwifBL4Dw+9SKky8r5xYmmbWyY0oq0ExqMJN25/nbhLYnv2ogu81iG5JafE0myMZf41v1m1Llf&#10;Lvs38dU1ZPSXJJhk+JqmtiFdQ84vTjRtY8OUVqSd0GAk6c5xraqJ46UTX6Leosx2mJZbp89JfJHk&#10;t4aJr66NhPcfW1x79Hc6p6VryPnFiaZtbJjSirQTGowk3TESx7lR1FhLfElc57Aey/RYJ+utJb68&#10;zjlnGekSeODVr1sw+suDsC6N8/jUi5AuK+cXJ5q2sWFKK9JOaDCSdMdIOus1qw8S0oy0PuXhVnPz&#10;mZbEt/5czT3Qqupv05auiYdd8dArvvqIr0C6pKnNSdeQ84sTTdvYMKUVaSc0GEnamX7EF6MEdikh&#10;jtG2wLSMBM8luHMJcVW3I70URn+59ZmvP7rU6C/n8qkXIV1Wzi9ONG1jw3yib33rWx675sMPP5yO&#10;ww9/+MPTlMeTdtJCkvZmlKzmc7n1dmcS07pcEuGaiOZW5JocZ/s10eV9TaxH++uRFLOMdAuM/r7f&#10;Ysvo71KSzLl86kVIl5XzixNN2zx0w0xyeo2kbE+Jb5LTa5TXxFeS7too8UWS0UQ/GjtKfJHkt8ZI&#10;v0z/ud1+fj8CLd3Cmy1+0+JvW3yBCQv+T4uvf/Lj50zntXQNOb840bTNQzdME99PmPg+T45dC0k6&#10;Ch80paN6tQWjvx+1eI0JA2+1oH18ML37vKnfIF1Dzi9ONG1jw3yivd/qnISVejyHia8kPSRGYPvR&#10;XulIMvr7Tos6+vuVFv/VIn2DP2nRm+ZJ15DzixNN29gwn8jE9xMmvpL0cDLaKx0dSS6junX0l/e1&#10;b8C8/rboaZ5eFsf8uf3aPcj51UIb2TCfyMT3Eya+kiTpwXFrM6O/77Wo/YLEn7eopumPIP3dPpj+&#10;gx/84Pe//OUvT0veXsr16MrvQRtNB+5RkYxRP5Kz4D2N4ne/+93vv/e97/3+y1/+8jTta1/72u9/&#10;+tOfnpZalwsB2A/r857tzSWBbL9eQFiHZSlLlbJlm8Trr7/+mWVr3d57771pfpZl3f5CxPRcDLLu&#10;KNge67Js3T/BtP4YmfhKkqQD4GnPtU9Qg6SYJ0PHNP0RpN9KP5OfidrnJEiA7wFloXyPrhx7bTQd&#10;uEdVk8PgPQldEt6+Addll9QLQV4zjegTQZLRzMuyKQPvk9Dymm0yf658qVuS036bTK8JNdOYj5oo&#10;Zx+JX/ziF58ms3V6LUNNfk18JUnSAfS3OPfBk6BjmvYI6ANSl75/TB8zfVGCfu5LWDq2TKe8jy7H&#10;oIU2mj15HsFc4kvw36maGP74xz+epn/nO985TVmWCwGvdXSVxJHpJJSR5JBpzA/2n4Q4F4y5cuQC&#10;k7qkbuy/1o/lkqTWZDTLRsq05QJBwsw6bD+ynbqvR0P9TiFJko4nT3Feiv9u8dUWmKY9gvR3a1+z&#10;Sr93aZlLWjq2TN/Sr92rHIMW2mj25HkEc4nvqFGQvDKPkdJz5EIwklHYJMQksbwnceyRqGaUNskt&#10;P6/dNjKqWzAiy7yaoPK+1jsJ69YLBOsQke2Y+EqSpAfUP8V5Kf65Bab3jyD93aWkNn3SrX3Kp1g6&#10;ti9VhlvLMWihjWZPnkewJfHFluORC8FIf5FIIlxHe6u6fBJJgoSZEeDRxWYp8UW2Efxc6539zB0L&#10;knD2TRlYJsl5v91sx8RXkiQ9oLVbnPv49LPAj6Dv045k8Iig/xhM547G2oekX9n3h5lWP1JH8L72&#10;LdPfHEWW42fKSxnqfumHb3mOz70rdddG04F7VPeS+K5tt1+explkuUYdBb5m4sv+c7HglWW4gGSf&#10;dbvZTr04PZrUuYUk6Xx8DzDfB7x3fqfxcb3S4k9b/EWLd1u83+LfWiyNAP88Pz+Cvo86J/3WLEdy&#10;m75k+pA1Ga3b4z2JLvtKMI1I35ft1el12dxRyXTKkX0wrybUa3XYi9SnhTaaDtyjupfEd8uIb8Xy&#10;NOZ6oWAUFkuJL//pYh7rBO9rvVmvnxb9viqmE5HtmPhK0t34bot67UrUJJSfR8sk/qhFReLXL7OE&#10;9VmGsoxkG/1+1mS7o23/VYvMS/RqPUZJebbPdxlHjufWsuqx8RTn11u82eLtFv/Y4l9afNxiOsce&#10;wVwftTfq+9Kf7Pu+vGe5+nG8EZZLf7SOIvOeGMm85z7H596lni200XTgHtW9JL40NN6f8xnfOfnc&#10;bsq+lPjmIVS1gdd1wXr9NKxdkJhHRLZj4itJdyMJ4FMSNZLB//zkx0/xfus1MGXo9Qn01jLWhL0m&#10;viSqfbmzXLBMfd9vA2yDsvdYdjRdGpnOvUfQ92nn1OXSD517Xk2WrQ+HHRntm/fECNP7fi22Psfn&#10;3uUYtNBG04F7VPeS+PLK+/4/XyS6jOYyj1fwXynK3SfB+W9Vlkvd+mS6/odsqd5JcLkI1H3xM9OJ&#10;WlYuGkngiUjdTHwl6W48NfFNYliTwaduiwS1H1HNyCmvT9luXb8v50i/HPusZeLnegszP/fJczCv&#10;r480h/Pu1IvYt75POyd3N7Jc+qj0Wfm5j7ps5A5H9pf5ib4/S4wwvfZ1q6X19iZ1aaGNHuYkGKFx&#10;Ub++wVyiUeRCMDK6SCTBJfI5hiSovE/ymTLX5XIBYPn8d6wux3yWY/lMS4IcTGOZKsuz3axPmfkP&#10;XbbDdIKf6/aD5XlPeR5V6txCkpLQJUlM1Ftjb+2pyWpGYysSwa0JH/tlO5RjzlPKmNHYUYI+0i+3&#10;lPgmSZ4rz1OPqY6Jc+XUi9i39AFrn7aXEdXUOeusBdtk3Zrosi4DLXMJcpYbyfojS+vtTerSQhs9&#10;zEkwck+JL7hdOfMIGjRlrCOuXABIPGuSSWJKIpukF6kby9Ztst7olmrm9fVme3UUl/JklJftJzGv&#10;5cyyQR15z/xHlTq3kCSSpf6akITxXpKipyRpLMs6SQSRaWxviyScS/8M2FrGLI9zE98ksylH3ke2&#10;kXoube+cOknBuXLqRezbXJ+2Sp80H7HL+3OepJx+KP3c2h/GaN+8J0aY3vd1Y2m9vUldWmijhzkJ&#10;jiYXlaULkS4j7aSFJCXxrc5JnJ4iCfVczCWNSRJrzN3CG6NENMneaHtLdU2CuZTUbkl8++N7buJL&#10;nft612OaJL+O/M7pyyAtmc6xR7CW+I4+YpfP+PZ3H45k3T7phYnvWOrSQhs9zElwNCa+LyftpIUk&#10;kSSNkkiuESRz92rtOsY86lYlwZxLHudGP89Jarckvuyvlu2cxDfbnytjsFzql3WI/lgk8WUZac10&#10;Hj2CucSXRJW+aBLX+iAr5mX66BtC2FYS1NzhWJfLtpne7zvbrc+hCaab+GrJw5wER2Pi+3LSTlpI&#10;0l4T36VkkWmjeXPrJAmcGyVNAnmJxDdlqMutJb6pz9rvo2673w+/47o+08/ZpgTOlVMvYt+S+JKg&#10;8jNRP45H0Cft1ZFgXrNuphHIt5YQ2QfLEKPP+I6eQ5P9Z9pI1nkEqUsLbfQwJ8HRmPi+nLSTFpJ0&#10;TuJLEtWPGPKe6UhilphLIDOyOhdrSWO1lLhRn1GdltZh+ly5U7+l8rHNc+qQ5ZaibiMJ7FzZKpZL&#10;8sx+6jFg/bqNHIu5ZFuqpnPzEZBIpj41mE4SWp8/02MetzsngSX4mWm1/0rym2VIePNcm+y7Lsto&#10;MPtNAs1rnm3DexNfLXmYk0C6lrQTGoykw7tU4ntOYnZJSUZThkiiOEpuQV37umSduSQw8/t9Vecm&#10;viNz+09y2pd3hGXq72At8T2nTlJwrpx6EdJl5fziRNM2NkxpRdoJDUbS4ZEw3Xvi21+vlhJCysG8&#10;uQQ0CWpN+Kj/6BhE9jeXTGMu8T0neU0S2ie+TFsqV/RJLrLNlIf5dftz5ZVGOFdOvQjpsnJ+caJp&#10;GxumtCLthAYj6fDOTXzrtSNRE986fSlBfIoks2v7SJK5loQn6UssJaXBMeqX6+tdI2V4auLbl7GP&#10;6BPcqh63fv9zv3dpZDqPpGvI+cWJpm1smNKKtBMajCSdgeRqlDjVxHct2dy7JKKPgrpc+h8UelxT&#10;v0G6hpxfnGjaxoa5A3yonw/616fo5eEAcw8V4OFX9WECfEH46NHvkUfH133wwAB5gZG0mYnv/4zc&#10;1lHZvcpItbc561xTv0G6hpxfnGjaxoa5A/WJevxM1KfZ9ckvCXFdvj4pb5QokxDXZeo+5AVG0mYm&#10;vp+gjv1x2CPqcITfly5n6jdI15DzixNN29gwd4BENo9qD0ZoMzpbvzSc0WGmkciyTOR7zxj5rVgm&#10;Se/oe9jkBUbSZia+0rFN/QbpGnJ+caJpGxvmjuVLvxmdjYz29okyMko8Sohr8qzP4vicQpIkac3U&#10;b5CuIecXJ5q2sWHuWJJWkt3I6O3o87wkyMwjYY5RMqzP4vicQpIkac3Ub5CuIecXJ5q2sWE2SQhR&#10;HwpFUniPt/+SpP74xz/+tIz1c7tLv1PqwrzUKbdF1xFjfV6OaQtJkqQ1U79BuoacX5xo2saG2STx&#10;zWdmec00Ykvym3XOCRLPLZKoJihjHdklIc68kT7xzXtGjvk5CT+x9hToI8kxaSFJkrRm6jdI15Dz&#10;ixNN29gwmyS5vNbRUxI/pm95ujHbODe2JpYsn3UpF7c4123UxHhkLvFNZNu5/ZnYmpw/onKMJEmS&#10;1kz9Bukacn5xomkbG2aTRHIko6Bz35d7K4zuMjJNkprk96mJL6O7/Wd885As6n90OaYtJEmS1kz9&#10;Bukacn5xomkbG2azlPhm3j2OfCbRJQHGU291zvuqbmvryPSjyXFoIUmStGbqN0jXkPOLE03b2DCb&#10;Sya+OabnxCWS6Wwr+vfVlsQX95z0v6Qc0xaSJElrpn6DdA05vzjRtI0Ns7lk4svy58ZzR1JHI7xL&#10;t2azT+bl64zyZOj6dUhVHvZl4usFRpIknW3qN0jXkPOLE03b2DCbJIQjmXePyd977703la1+Djef&#10;zWVeLw+tyud5SY55z/T+M741qe7nHU2OQwtJkqQ1U79BuoacX5xo2saG2dxz4st++6c3g/dJZGuS&#10;y/JMIxmuCStfWcR0HmRVpX511Jf1kkDPjQYfCcfhFJIkSWumfoN0DTm/ONG0jQ2zuffEN78nklnK&#10;k1uQiVFimqSVxJjlc/sz7/tboHmfBDrbz3v2c/TRXnAsTiFJkrRm6jdI15DzixNN29gwm3tOfEk8&#10;GdFlpDYJKUFSOrqdOXhgVRJegvXnPlOcEd6aALO+Se8ncgxbSJIkrZn6DdI15PziRNM2NkxpRdoJ&#10;DUaSJGmF/WtdTc4vTjRtY8OUVqSd0GAkSZJW2L/W1eT84kTTNjZMaUXaCQ1GkiRphf1rXU3OL040&#10;bWPDlFakndBgJEmSVti/1tXk/OJE0zY2TGlF2gkNRpIkaYX9a11Nzi9ONG1jw5RWpJ3QYCRJklbY&#10;v9bV5PziRNM2NkxpRdoJDUaSJGmF/WtdTc4vTjRtY8OUVqSd0GAkSZJW2L/W1eT84kTTNvXgGYax&#10;HJIkSWtGfQjDuHRoo9FBNAxjHJIkSWtGfQjDuHRIkiRJkiRJkiRJkiRJkiRJkiRJkiRJkiRJkiRJ&#10;kiRJkiRJkiRJkiTpXH/wB/8/sJpOCvepouIAAAAASUVORK5CYIJQSwECLQAUAAYACAAAACEAsYJn&#10;tgoBAAATAgAAEwAAAAAAAAAAAAAAAAAAAAAAW0NvbnRlbnRfVHlwZXNdLnhtbFBLAQItABQABgAI&#10;AAAAIQA4/SH/1gAAAJQBAAALAAAAAAAAAAAAAAAAADsBAABfcmVscy8ucmVsc1BLAQItABQABgAI&#10;AAAAIQCOIxFQTwMAAB4LAAAOAAAAAAAAAAAAAAAAADoCAABkcnMvZTJvRG9jLnhtbFBLAQItABQA&#10;BgAIAAAAIQAubPAAxQAAAKUBAAAZAAAAAAAAAAAAAAAAALUFAABkcnMvX3JlbHMvZTJvRG9jLnht&#10;bC5yZWxzUEsBAi0AFAAGAAgAAAAhAGH9Vj/gAAAACgEAAA8AAAAAAAAAAAAAAAAAsQYAAGRycy9k&#10;b3ducmV2LnhtbFBLAQItAAoAAAAAAAAAIQBhiNFoUG4AAFBuAAAUAAAAAAAAAAAAAAAAAL4HAABk&#10;cnMvbWVkaWEvaW1hZ2UxLnBuZ1BLAQItAAoAAAAAAAAAIQDR0wvXemsAAHprAAAUAAAAAAAAAAAA&#10;AAAAAEB2AABkcnMvbWVkaWEvaW1hZ2UyLnBuZ1BLBQYAAAAABwAHAL4BAADs4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6;width:57315;height:25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gNwwAAANsAAAAPAAAAZHJzL2Rvd25yZXYueG1sRE9Na8JA&#10;EL0X/A/LCL3pRhHR6CoiiKVQaLWHeptmp9lgdjZmt0maX98tCL3N433OetvZUjRU+8Kxgsk4AUGc&#10;OV1wruD9fBgtQPiArLF0TAp+yMN2M3hYY6pdy2/UnEIuYgj7FBWYEKpUSp8ZsujHriKO3JerLYYI&#10;61zqGtsYbks5TZK5tFhwbDBY0d5Qdj19WwXZy7yZ9nj86D8nr7NZ0T5fTH9T6nHY7VYgAnXhX3x3&#10;P+k4fwl/v8QD5OYXAAD//wMAUEsBAi0AFAAGAAgAAAAhANvh9svuAAAAhQEAABMAAAAAAAAAAAAA&#10;AAAAAAAAAFtDb250ZW50X1R5cGVzXS54bWxQSwECLQAUAAYACAAAACEAWvQsW78AAAAVAQAACwAA&#10;AAAAAAAAAAAAAAAfAQAAX3JlbHMvLnJlbHNQSwECLQAUAAYACAAAACEASx+oDcMAAADbAAAADwAA&#10;AAAAAAAAAAAAAAAHAgAAZHJzL2Rvd25yZXYueG1sUEsFBgAAAAADAAMAtwAAAPcCAAAAAA==&#10;">
                  <v:imagedata r:id="rId10" o:title=""/>
                  <v:path arrowok="t"/>
                </v:shape>
                <v:shape id="Picture 22" o:spid="_x0000_s1028" type="#_x0000_t75" style="position:absolute;top:26581;width:57315;height:26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FpwgAAANsAAAAPAAAAZHJzL2Rvd25yZXYueG1sRE9ba8Iw&#10;FH4f+B/CEfY20ykbUo0yBHHIQLyw+XhMjm21OSlNtNVfbx6EPX589/G0taW4Uu0LxwreewkIYu1M&#10;wZmC3Xb+NgThA7LB0jEpuJGH6aTzMsbUuIbXdN2ETMQQ9ikqyEOoUim9zsmi77mKOHJHV1sMEdaZ&#10;NDU2MdyWsp8kn9JiwbEhx4pmOenz5mIVuPvu48etfvVAN4flfkCL03H9p9Rrt/0agQjUhn/x0/1t&#10;FPTj+vgl/gA5eQAAAP//AwBQSwECLQAUAAYACAAAACEA2+H2y+4AAACFAQAAEwAAAAAAAAAAAAAA&#10;AAAAAAAAW0NvbnRlbnRfVHlwZXNdLnhtbFBLAQItABQABgAIAAAAIQBa9CxbvwAAABUBAAALAAAA&#10;AAAAAAAAAAAAAB8BAABfcmVscy8ucmVsc1BLAQItABQABgAIAAAAIQCwJBFpwgAAANsAAAAPAAAA&#10;AAAAAAAAAAAAAAcCAABkcnMvZG93bnJldi54bWxQSwUGAAAAAAMAAwC3AAAA9gI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E50C5D" w:rsidRPr="00E50C5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50C5D">
        <w:rPr>
          <w:rFonts w:ascii="Times New Roman" w:hAnsi="Times New Roman" w:cs="Times New Roman"/>
          <w:b/>
          <w:sz w:val="24"/>
          <w:szCs w:val="24"/>
        </w:rPr>
        <w:t>Figu</w:t>
      </w:r>
      <w:r w:rsidR="00E92423" w:rsidRPr="00E50C5D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E50C5D" w:rsidRPr="00E50C5D">
        <w:rPr>
          <w:rFonts w:ascii="Times New Roman" w:hAnsi="Times New Roman" w:cs="Times New Roman"/>
          <w:b/>
          <w:sz w:val="24"/>
          <w:szCs w:val="24"/>
        </w:rPr>
        <w:t>3</w:t>
      </w:r>
      <w:r w:rsidRPr="002B6417">
        <w:rPr>
          <w:rFonts w:ascii="Times New Roman" w:hAnsi="Times New Roman" w:cs="Times New Roman"/>
          <w:sz w:val="24"/>
          <w:szCs w:val="24"/>
        </w:rPr>
        <w:t>. Flowchart of first-ever stroke patients admitted w</w:t>
      </w:r>
      <w:r>
        <w:rPr>
          <w:rFonts w:ascii="Times New Roman" w:hAnsi="Times New Roman" w:cs="Times New Roman"/>
          <w:sz w:val="24"/>
          <w:szCs w:val="24"/>
        </w:rPr>
        <w:t>ith Acute Ischemic Stroke (AIS) and</w:t>
      </w:r>
      <w:r w:rsidRPr="002B6417">
        <w:rPr>
          <w:rFonts w:ascii="Times New Roman" w:hAnsi="Times New Roman" w:cs="Times New Roman"/>
          <w:sz w:val="24"/>
          <w:szCs w:val="24"/>
        </w:rPr>
        <w:t xml:space="preserve"> Intracranial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417">
        <w:rPr>
          <w:rFonts w:ascii="Times New Roman" w:hAnsi="Times New Roman" w:cs="Times New Roman"/>
          <w:sz w:val="24"/>
          <w:szCs w:val="24"/>
        </w:rPr>
        <w:t>emorrhage (ICH)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A76F6D" w:rsidRPr="002B6417" w14:paraId="14123918" w14:textId="77777777" w:rsidTr="00CD21A7">
        <w:trPr>
          <w:trHeight w:val="274"/>
          <w:jc w:val="center"/>
        </w:trPr>
        <w:tc>
          <w:tcPr>
            <w:tcW w:w="5116" w:type="dxa"/>
            <w:tcMar>
              <w:left w:w="0" w:type="dxa"/>
              <w:right w:w="0" w:type="dxa"/>
            </w:tcMar>
            <w:vAlign w:val="center"/>
          </w:tcPr>
          <w:p w14:paraId="4436F42F" w14:textId="77777777" w:rsidR="00A76F6D" w:rsidRPr="002B6417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Mar>
              <w:left w:w="0" w:type="dxa"/>
              <w:right w:w="0" w:type="dxa"/>
            </w:tcMar>
            <w:vAlign w:val="center"/>
          </w:tcPr>
          <w:p w14:paraId="0B42931B" w14:textId="77777777" w:rsidR="00A76F6D" w:rsidRPr="002B6417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D" w:rsidRPr="002B6417" w14:paraId="1E6EA5EC" w14:textId="77777777" w:rsidTr="00CD21A7">
        <w:trPr>
          <w:trHeight w:val="3672"/>
          <w:jc w:val="center"/>
        </w:trPr>
        <w:tc>
          <w:tcPr>
            <w:tcW w:w="5116" w:type="dxa"/>
            <w:tcMar>
              <w:left w:w="0" w:type="dxa"/>
              <w:right w:w="0" w:type="dxa"/>
            </w:tcMar>
            <w:vAlign w:val="center"/>
          </w:tcPr>
          <w:p w14:paraId="1A250FBC" w14:textId="77777777" w:rsidR="00A76F6D" w:rsidRPr="002B6417" w:rsidRDefault="00A76F6D" w:rsidP="00CD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Mar>
              <w:left w:w="0" w:type="dxa"/>
              <w:right w:w="0" w:type="dxa"/>
            </w:tcMar>
            <w:vAlign w:val="center"/>
          </w:tcPr>
          <w:p w14:paraId="1AD953C0" w14:textId="77777777" w:rsidR="00A76F6D" w:rsidRPr="002B6417" w:rsidRDefault="00A76F6D" w:rsidP="00CD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6D" w:rsidRPr="002B6417" w14:paraId="1DF97C25" w14:textId="77777777" w:rsidTr="00CD21A7">
        <w:trPr>
          <w:trHeight w:val="274"/>
          <w:jc w:val="center"/>
        </w:trPr>
        <w:tc>
          <w:tcPr>
            <w:tcW w:w="5116" w:type="dxa"/>
            <w:tcMar>
              <w:left w:w="0" w:type="dxa"/>
              <w:right w:w="0" w:type="dxa"/>
            </w:tcMar>
            <w:vAlign w:val="center"/>
          </w:tcPr>
          <w:p w14:paraId="15E018EB" w14:textId="77777777" w:rsidR="00A76F6D" w:rsidRPr="002B6417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Mar>
              <w:left w:w="0" w:type="dxa"/>
              <w:right w:w="0" w:type="dxa"/>
            </w:tcMar>
            <w:vAlign w:val="center"/>
          </w:tcPr>
          <w:p w14:paraId="51289C1A" w14:textId="77777777" w:rsidR="00A76F6D" w:rsidRPr="002B6417" w:rsidRDefault="00A76F6D" w:rsidP="00CD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C8E52" w14:textId="6568EAEE" w:rsidR="00054A65" w:rsidRPr="00827F87" w:rsidRDefault="009E2764" w:rsidP="0005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D809413" wp14:editId="48BDA63F">
            <wp:extent cx="5724525" cy="5219700"/>
            <wp:effectExtent l="0" t="0" r="9525" b="0"/>
            <wp:docPr id="2" name="Picture 2" descr="C:\Users\u01tap15\AppData\Local\Microsoft\Windows\INetCache\Content.Word\Supplementary 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01tap15\AppData\Local\Microsoft\Windows\INetCache\Content.Word\Supplementary Figure 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A65" w:rsidRPr="00E50C5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197FC5">
        <w:rPr>
          <w:rFonts w:ascii="Times New Roman" w:hAnsi="Times New Roman" w:cs="Times New Roman"/>
          <w:b/>
          <w:sz w:val="24"/>
          <w:szCs w:val="24"/>
        </w:rPr>
        <w:t>4</w:t>
      </w:r>
      <w:r w:rsidR="00054A65" w:rsidRPr="002B6417">
        <w:rPr>
          <w:rFonts w:ascii="Times New Roman" w:hAnsi="Times New Roman" w:cs="Times New Roman"/>
          <w:sz w:val="24"/>
          <w:szCs w:val="24"/>
        </w:rPr>
        <w:t xml:space="preserve">. </w:t>
      </w:r>
      <w:r w:rsidR="00054A65">
        <w:rPr>
          <w:rFonts w:ascii="Times New Roman" w:hAnsi="Times New Roman" w:cs="Times New Roman"/>
          <w:sz w:val="24"/>
          <w:szCs w:val="24"/>
        </w:rPr>
        <w:t xml:space="preserve">Results of the sensitivity multi-state analysis adjusting only for </w:t>
      </w:r>
      <w:r w:rsidR="00394904">
        <w:rPr>
          <w:rFonts w:ascii="Times New Roman" w:hAnsi="Times New Roman" w:cs="Times New Roman"/>
          <w:sz w:val="24"/>
          <w:szCs w:val="24"/>
        </w:rPr>
        <w:t>age, sex, co-morbid cardiovascular disease (hypertension, diabetes mellitus, dyslipidaemia, ischaemic heart disease, valvular disease, atrial fibrillation, other arrhythmias and peripheral vascular disease) and cancers</w:t>
      </w:r>
      <w:r w:rsidR="00054A65">
        <w:rPr>
          <w:rFonts w:ascii="Times New Roman" w:hAnsi="Times New Roman" w:cs="Times New Roman"/>
          <w:sz w:val="24"/>
          <w:szCs w:val="24"/>
        </w:rPr>
        <w:t xml:space="preserve">. </w:t>
      </w:r>
      <w:r w:rsidR="00054A65" w:rsidRPr="00D03935">
        <w:rPr>
          <w:rFonts w:ascii="Times New Roman" w:hAnsi="Times New Roman" w:cs="Times New Roman"/>
          <w:sz w:val="24"/>
          <w:szCs w:val="24"/>
        </w:rPr>
        <w:t xml:space="preserve">Hazard Ratio (HR) functions </w:t>
      </w:r>
      <w:r w:rsidR="00054A65">
        <w:rPr>
          <w:rFonts w:ascii="Times New Roman" w:hAnsi="Times New Roman" w:cs="Times New Roman"/>
          <w:sz w:val="24"/>
          <w:szCs w:val="24"/>
        </w:rPr>
        <w:t xml:space="preserve">were </w:t>
      </w:r>
      <w:r w:rsidR="00054A65" w:rsidRPr="00D03935">
        <w:rPr>
          <w:rFonts w:ascii="Times New Roman" w:hAnsi="Times New Roman" w:cs="Times New Roman"/>
          <w:sz w:val="24"/>
          <w:szCs w:val="24"/>
        </w:rPr>
        <w:t xml:space="preserve">plotted against the post-discharge follow-up time. The solid line represents the point estimate, whilst the shaded area </w:t>
      </w:r>
      <w:r w:rsidR="00054A65" w:rsidRPr="00D03935">
        <w:rPr>
          <w:rFonts w:ascii="Times New Roman" w:hAnsi="Times New Roman" w:cs="Times New Roman"/>
          <w:sz w:val="24"/>
          <w:szCs w:val="24"/>
        </w:rPr>
        <w:lastRenderedPageBreak/>
        <w:t>is bound by the limits of the 99% confidence interval. The dashed line represents the reference line (HR = 1).</w:t>
      </w:r>
    </w:p>
    <w:p w14:paraId="5E8CB189" w14:textId="77777777" w:rsidR="00A76F6D" w:rsidRPr="002B6417" w:rsidRDefault="00A76F6D" w:rsidP="00054A65">
      <w:pPr>
        <w:rPr>
          <w:rFonts w:ascii="Times New Roman" w:hAnsi="Times New Roman" w:cs="Times New Roman"/>
          <w:sz w:val="24"/>
          <w:szCs w:val="24"/>
        </w:rPr>
      </w:pPr>
    </w:p>
    <w:p w14:paraId="5683B520" w14:textId="77777777" w:rsidR="00A76F6D" w:rsidRPr="003117A1" w:rsidRDefault="00A76F6D" w:rsidP="00A76F6D">
      <w:pPr>
        <w:spacing w:line="240" w:lineRule="auto"/>
        <w:rPr>
          <w:rFonts w:ascii="Times New Roman" w:hAnsi="Times New Roman" w:cs="Times New Roman"/>
        </w:rPr>
      </w:pPr>
    </w:p>
    <w:p w14:paraId="15C87D18" w14:textId="77777777" w:rsidR="00A76F6D" w:rsidRPr="00D03935" w:rsidRDefault="00A76F6D" w:rsidP="00A76F6D">
      <w:pPr>
        <w:rPr>
          <w:rFonts w:ascii="Times New Roman" w:hAnsi="Times New Roman" w:cs="Times New Roman"/>
          <w:b/>
          <w:sz w:val="24"/>
          <w:szCs w:val="24"/>
        </w:rPr>
      </w:pPr>
    </w:p>
    <w:p w14:paraId="4773CDD9" w14:textId="77777777" w:rsidR="00713BC8" w:rsidRDefault="00713BC8"/>
    <w:sectPr w:rsidR="00713BC8" w:rsidSect="00E50C5D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6D"/>
    <w:rsid w:val="000024D8"/>
    <w:rsid w:val="00003604"/>
    <w:rsid w:val="0000648D"/>
    <w:rsid w:val="000367D0"/>
    <w:rsid w:val="00037557"/>
    <w:rsid w:val="00050F4B"/>
    <w:rsid w:val="00054A65"/>
    <w:rsid w:val="00073E33"/>
    <w:rsid w:val="000742CD"/>
    <w:rsid w:val="000857D3"/>
    <w:rsid w:val="000875C0"/>
    <w:rsid w:val="000B489B"/>
    <w:rsid w:val="000C7267"/>
    <w:rsid w:val="000D14B2"/>
    <w:rsid w:val="000D3CC0"/>
    <w:rsid w:val="000D62FB"/>
    <w:rsid w:val="000F1491"/>
    <w:rsid w:val="000F7E9B"/>
    <w:rsid w:val="001059C2"/>
    <w:rsid w:val="001304EE"/>
    <w:rsid w:val="00131ADE"/>
    <w:rsid w:val="00153A20"/>
    <w:rsid w:val="0016153E"/>
    <w:rsid w:val="00171A94"/>
    <w:rsid w:val="00171DF1"/>
    <w:rsid w:val="00172079"/>
    <w:rsid w:val="001763DC"/>
    <w:rsid w:val="00186F27"/>
    <w:rsid w:val="00191270"/>
    <w:rsid w:val="00192F8B"/>
    <w:rsid w:val="00193C34"/>
    <w:rsid w:val="0019496F"/>
    <w:rsid w:val="00196470"/>
    <w:rsid w:val="0019746F"/>
    <w:rsid w:val="00197FC5"/>
    <w:rsid w:val="001B2F74"/>
    <w:rsid w:val="001B7D48"/>
    <w:rsid w:val="001C2605"/>
    <w:rsid w:val="001C546E"/>
    <w:rsid w:val="001D6938"/>
    <w:rsid w:val="001F31DC"/>
    <w:rsid w:val="00200C70"/>
    <w:rsid w:val="00201019"/>
    <w:rsid w:val="00201D65"/>
    <w:rsid w:val="00205520"/>
    <w:rsid w:val="002248E7"/>
    <w:rsid w:val="00224DA7"/>
    <w:rsid w:val="00230D23"/>
    <w:rsid w:val="00250424"/>
    <w:rsid w:val="00250F5B"/>
    <w:rsid w:val="00270117"/>
    <w:rsid w:val="002817A4"/>
    <w:rsid w:val="00286BCF"/>
    <w:rsid w:val="00292316"/>
    <w:rsid w:val="002A0E97"/>
    <w:rsid w:val="002A2831"/>
    <w:rsid w:val="002B3276"/>
    <w:rsid w:val="002F1339"/>
    <w:rsid w:val="002F5B80"/>
    <w:rsid w:val="00303371"/>
    <w:rsid w:val="00313D24"/>
    <w:rsid w:val="00354082"/>
    <w:rsid w:val="00363A49"/>
    <w:rsid w:val="0037506B"/>
    <w:rsid w:val="003819A3"/>
    <w:rsid w:val="00381E92"/>
    <w:rsid w:val="003873E8"/>
    <w:rsid w:val="00394904"/>
    <w:rsid w:val="003A4E96"/>
    <w:rsid w:val="003B48E5"/>
    <w:rsid w:val="003B56CA"/>
    <w:rsid w:val="003C70A1"/>
    <w:rsid w:val="003D453A"/>
    <w:rsid w:val="003E222B"/>
    <w:rsid w:val="003F275F"/>
    <w:rsid w:val="00402AA1"/>
    <w:rsid w:val="004044AC"/>
    <w:rsid w:val="00410606"/>
    <w:rsid w:val="004109A3"/>
    <w:rsid w:val="0042164B"/>
    <w:rsid w:val="004313A9"/>
    <w:rsid w:val="004317EA"/>
    <w:rsid w:val="00446BC7"/>
    <w:rsid w:val="00447E47"/>
    <w:rsid w:val="004523B3"/>
    <w:rsid w:val="0045451A"/>
    <w:rsid w:val="0049046A"/>
    <w:rsid w:val="004C1C1B"/>
    <w:rsid w:val="004C241B"/>
    <w:rsid w:val="004C29F0"/>
    <w:rsid w:val="004D0292"/>
    <w:rsid w:val="004E3FA8"/>
    <w:rsid w:val="004F0C17"/>
    <w:rsid w:val="004F4335"/>
    <w:rsid w:val="005264CA"/>
    <w:rsid w:val="00526CD1"/>
    <w:rsid w:val="00581BE8"/>
    <w:rsid w:val="00582E97"/>
    <w:rsid w:val="00583C34"/>
    <w:rsid w:val="00586731"/>
    <w:rsid w:val="005901F3"/>
    <w:rsid w:val="0059325B"/>
    <w:rsid w:val="005A1135"/>
    <w:rsid w:val="005C2F4D"/>
    <w:rsid w:val="005D3D04"/>
    <w:rsid w:val="005D505B"/>
    <w:rsid w:val="005D7B96"/>
    <w:rsid w:val="005F0AE8"/>
    <w:rsid w:val="0060067D"/>
    <w:rsid w:val="00606C4A"/>
    <w:rsid w:val="006166F3"/>
    <w:rsid w:val="006534A5"/>
    <w:rsid w:val="00674409"/>
    <w:rsid w:val="0068008F"/>
    <w:rsid w:val="00682A0B"/>
    <w:rsid w:val="0069232C"/>
    <w:rsid w:val="00694844"/>
    <w:rsid w:val="006A23B2"/>
    <w:rsid w:val="006A63BD"/>
    <w:rsid w:val="006B5B75"/>
    <w:rsid w:val="006C280B"/>
    <w:rsid w:val="006D51B5"/>
    <w:rsid w:val="006E467D"/>
    <w:rsid w:val="006E7CF4"/>
    <w:rsid w:val="006F45E8"/>
    <w:rsid w:val="00703BD4"/>
    <w:rsid w:val="00713BC8"/>
    <w:rsid w:val="0072261B"/>
    <w:rsid w:val="00726D6C"/>
    <w:rsid w:val="00737AE3"/>
    <w:rsid w:val="00770646"/>
    <w:rsid w:val="007A1D82"/>
    <w:rsid w:val="007E176F"/>
    <w:rsid w:val="007E71C3"/>
    <w:rsid w:val="0080671A"/>
    <w:rsid w:val="00834461"/>
    <w:rsid w:val="00834740"/>
    <w:rsid w:val="0085093E"/>
    <w:rsid w:val="00863184"/>
    <w:rsid w:val="00863BFB"/>
    <w:rsid w:val="00866CE2"/>
    <w:rsid w:val="0087143F"/>
    <w:rsid w:val="008726A7"/>
    <w:rsid w:val="00887843"/>
    <w:rsid w:val="00892921"/>
    <w:rsid w:val="008B0CF6"/>
    <w:rsid w:val="008D591A"/>
    <w:rsid w:val="008F6AF5"/>
    <w:rsid w:val="00906468"/>
    <w:rsid w:val="009120DC"/>
    <w:rsid w:val="00945567"/>
    <w:rsid w:val="00946A91"/>
    <w:rsid w:val="00946C01"/>
    <w:rsid w:val="009536D8"/>
    <w:rsid w:val="00967850"/>
    <w:rsid w:val="009937BC"/>
    <w:rsid w:val="009A00AA"/>
    <w:rsid w:val="009B0BFD"/>
    <w:rsid w:val="009B44B1"/>
    <w:rsid w:val="009C07D7"/>
    <w:rsid w:val="009E1642"/>
    <w:rsid w:val="009E2764"/>
    <w:rsid w:val="00A12807"/>
    <w:rsid w:val="00A22610"/>
    <w:rsid w:val="00A35235"/>
    <w:rsid w:val="00A374AA"/>
    <w:rsid w:val="00A376F2"/>
    <w:rsid w:val="00A448FE"/>
    <w:rsid w:val="00A512A0"/>
    <w:rsid w:val="00A517D9"/>
    <w:rsid w:val="00A55120"/>
    <w:rsid w:val="00A66B28"/>
    <w:rsid w:val="00A75CB1"/>
    <w:rsid w:val="00A76F6D"/>
    <w:rsid w:val="00A8604E"/>
    <w:rsid w:val="00AA7C93"/>
    <w:rsid w:val="00AD234A"/>
    <w:rsid w:val="00AE5915"/>
    <w:rsid w:val="00AE5A42"/>
    <w:rsid w:val="00B17B84"/>
    <w:rsid w:val="00B20590"/>
    <w:rsid w:val="00B33E82"/>
    <w:rsid w:val="00B34E3E"/>
    <w:rsid w:val="00B40224"/>
    <w:rsid w:val="00B522EB"/>
    <w:rsid w:val="00B61D2A"/>
    <w:rsid w:val="00B668F5"/>
    <w:rsid w:val="00B70C13"/>
    <w:rsid w:val="00B7284D"/>
    <w:rsid w:val="00B978DC"/>
    <w:rsid w:val="00BA6796"/>
    <w:rsid w:val="00BC5137"/>
    <w:rsid w:val="00BE50FF"/>
    <w:rsid w:val="00C033CF"/>
    <w:rsid w:val="00C16F6E"/>
    <w:rsid w:val="00C257D0"/>
    <w:rsid w:val="00C33696"/>
    <w:rsid w:val="00C5032C"/>
    <w:rsid w:val="00C65A94"/>
    <w:rsid w:val="00C75843"/>
    <w:rsid w:val="00C814E1"/>
    <w:rsid w:val="00C86351"/>
    <w:rsid w:val="00C90DB5"/>
    <w:rsid w:val="00CA3216"/>
    <w:rsid w:val="00CA464A"/>
    <w:rsid w:val="00CB7C32"/>
    <w:rsid w:val="00CE3CF8"/>
    <w:rsid w:val="00D17217"/>
    <w:rsid w:val="00D23AB9"/>
    <w:rsid w:val="00D241DA"/>
    <w:rsid w:val="00D26037"/>
    <w:rsid w:val="00D26C03"/>
    <w:rsid w:val="00D37C34"/>
    <w:rsid w:val="00D62E40"/>
    <w:rsid w:val="00D71917"/>
    <w:rsid w:val="00D7385E"/>
    <w:rsid w:val="00D8778A"/>
    <w:rsid w:val="00D923E1"/>
    <w:rsid w:val="00D9535B"/>
    <w:rsid w:val="00DA32F2"/>
    <w:rsid w:val="00DA6BC0"/>
    <w:rsid w:val="00DB1DA0"/>
    <w:rsid w:val="00DD4D08"/>
    <w:rsid w:val="00DE5D9D"/>
    <w:rsid w:val="00DF1652"/>
    <w:rsid w:val="00DF2756"/>
    <w:rsid w:val="00E01235"/>
    <w:rsid w:val="00E0755C"/>
    <w:rsid w:val="00E108BC"/>
    <w:rsid w:val="00E4438F"/>
    <w:rsid w:val="00E50C5D"/>
    <w:rsid w:val="00E53A33"/>
    <w:rsid w:val="00E637B3"/>
    <w:rsid w:val="00E64BA2"/>
    <w:rsid w:val="00E66545"/>
    <w:rsid w:val="00E66BA3"/>
    <w:rsid w:val="00E92423"/>
    <w:rsid w:val="00EA1363"/>
    <w:rsid w:val="00EA149E"/>
    <w:rsid w:val="00EA354B"/>
    <w:rsid w:val="00EC29F0"/>
    <w:rsid w:val="00ED0E09"/>
    <w:rsid w:val="00EE0B32"/>
    <w:rsid w:val="00EF1F35"/>
    <w:rsid w:val="00F00097"/>
    <w:rsid w:val="00F01E6E"/>
    <w:rsid w:val="00F156A6"/>
    <w:rsid w:val="00F2124D"/>
    <w:rsid w:val="00F25B58"/>
    <w:rsid w:val="00F36712"/>
    <w:rsid w:val="00F412C9"/>
    <w:rsid w:val="00F4538D"/>
    <w:rsid w:val="00F53D28"/>
    <w:rsid w:val="00F55878"/>
    <w:rsid w:val="00F7383C"/>
    <w:rsid w:val="00F76A00"/>
    <w:rsid w:val="00F92EE6"/>
    <w:rsid w:val="00F9381B"/>
    <w:rsid w:val="00F947E6"/>
    <w:rsid w:val="00F94B72"/>
    <w:rsid w:val="00F977D0"/>
    <w:rsid w:val="00FA5423"/>
    <w:rsid w:val="00FB0B5D"/>
    <w:rsid w:val="00FC41D8"/>
    <w:rsid w:val="00FD11AE"/>
    <w:rsid w:val="00FD59B3"/>
    <w:rsid w:val="00FE3EB1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7EB90D"/>
  <w15:chartTrackingRefBased/>
  <w15:docId w15:val="{9ABF07ED-5B64-4F9C-AEA4-0289808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E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Pana, Tiberiu Alexandru</dc:creator>
  <cp:keywords/>
  <dc:description/>
  <cp:lastModifiedBy>Pana, Tiberiu Alexandru</cp:lastModifiedBy>
  <cp:revision>22</cp:revision>
  <dcterms:created xsi:type="dcterms:W3CDTF">2018-07-11T10:42:00Z</dcterms:created>
  <dcterms:modified xsi:type="dcterms:W3CDTF">2019-03-21T20:06:00Z</dcterms:modified>
</cp:coreProperties>
</file>